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0A4" w:rsidRPr="0079014C" w:rsidRDefault="006A20A4" w:rsidP="006A20A4">
      <w:pPr>
        <w:tabs>
          <w:tab w:val="left" w:pos="2985"/>
          <w:tab w:val="left" w:pos="6825"/>
        </w:tabs>
        <w:spacing w:line="240" w:lineRule="auto"/>
        <w:ind w:firstLine="709"/>
        <w:jc w:val="center"/>
        <w:rPr>
          <w:sz w:val="28"/>
          <w:szCs w:val="28"/>
        </w:rPr>
      </w:pPr>
      <w:r w:rsidRPr="0079014C">
        <w:rPr>
          <w:noProof/>
          <w:sz w:val="28"/>
          <w:szCs w:val="28"/>
          <w:lang w:eastAsia="ru-RU"/>
        </w:rPr>
        <w:drawing>
          <wp:inline distT="0" distB="0" distL="0" distR="0">
            <wp:extent cx="357505" cy="501015"/>
            <wp:effectExtent l="19050" t="0" r="4445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0A4" w:rsidRPr="0079014C" w:rsidRDefault="006A20A4" w:rsidP="006A20A4">
      <w:pPr>
        <w:tabs>
          <w:tab w:val="left" w:pos="2985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УКРАЇНА</w:t>
      </w:r>
    </w:p>
    <w:p w:rsidR="006A20A4" w:rsidRPr="0079014C" w:rsidRDefault="006A20A4" w:rsidP="006A20A4">
      <w:pPr>
        <w:pStyle w:val="a6"/>
        <w:spacing w:before="0" w:after="0" w:line="240" w:lineRule="auto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6A20A4" w:rsidRPr="0079014C" w:rsidRDefault="006A20A4" w:rsidP="006A20A4">
      <w:pPr>
        <w:pStyle w:val="a6"/>
        <w:spacing w:before="0" w:after="0" w:line="240" w:lineRule="auto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6A20A4" w:rsidRPr="0079014C" w:rsidRDefault="006A20A4" w:rsidP="006A20A4">
      <w:pPr>
        <w:pStyle w:val="a6"/>
        <w:spacing w:before="0" w:after="0" w:line="240" w:lineRule="auto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6A20A4" w:rsidRPr="0079014C" w:rsidRDefault="006A20A4" w:rsidP="006A20A4">
      <w:pPr>
        <w:pStyle w:val="a6"/>
        <w:spacing w:before="0" w:after="0" w:line="240" w:lineRule="auto"/>
        <w:ind w:firstLine="709"/>
        <w:jc w:val="center"/>
        <w:rPr>
          <w:rFonts w:cs="Times New Roman"/>
          <w:b/>
          <w:sz w:val="28"/>
          <w:szCs w:val="28"/>
        </w:rPr>
      </w:pPr>
    </w:p>
    <w:p w:rsidR="006A20A4" w:rsidRPr="006A20A4" w:rsidRDefault="006A20A4" w:rsidP="006A20A4">
      <w:pPr>
        <w:spacing w:line="240" w:lineRule="auto"/>
        <w:ind w:firstLine="709"/>
        <w:jc w:val="center"/>
        <w:rPr>
          <w:b/>
          <w:sz w:val="28"/>
          <w:szCs w:val="28"/>
          <w:lang w:val="ru-RU"/>
        </w:rPr>
      </w:pPr>
      <w:r w:rsidRPr="0079014C">
        <w:rPr>
          <w:b/>
          <w:sz w:val="28"/>
          <w:szCs w:val="28"/>
        </w:rPr>
        <w:t>РІШЕННЯ №</w:t>
      </w:r>
      <w:r>
        <w:rPr>
          <w:b/>
          <w:sz w:val="28"/>
          <w:szCs w:val="28"/>
        </w:rPr>
        <w:t xml:space="preserve"> 9</w:t>
      </w:r>
      <w:r>
        <w:rPr>
          <w:b/>
          <w:sz w:val="28"/>
          <w:szCs w:val="28"/>
          <w:lang w:val="ru-RU"/>
        </w:rPr>
        <w:t>02</w:t>
      </w:r>
    </w:p>
    <w:p w:rsidR="006A20A4" w:rsidRPr="0079014C" w:rsidRDefault="006A20A4" w:rsidP="006A20A4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6A20A4" w:rsidRPr="0079014C" w:rsidRDefault="006A20A4" w:rsidP="006A20A4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22 вересня 2023 року</w:t>
      </w:r>
      <w:r>
        <w:rPr>
          <w:sz w:val="28"/>
          <w:szCs w:val="28"/>
        </w:rPr>
        <w:tab/>
        <w:t xml:space="preserve">           </w:t>
      </w:r>
      <w:r w:rsidRPr="0079014C">
        <w:rPr>
          <w:sz w:val="28"/>
          <w:szCs w:val="28"/>
        </w:rPr>
        <w:t>м. Погребище</w:t>
      </w:r>
      <w:r w:rsidRPr="0079014C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48</w:t>
      </w:r>
      <w:r w:rsidRPr="0079014C">
        <w:rPr>
          <w:sz w:val="28"/>
          <w:szCs w:val="28"/>
        </w:rPr>
        <w:t xml:space="preserve"> сесія 8 скликання</w:t>
      </w:r>
    </w:p>
    <w:p w:rsidR="00A35AF3" w:rsidRPr="006C1CCF" w:rsidRDefault="00A35AF3" w:rsidP="006C1CCF">
      <w:pPr>
        <w:spacing w:line="240" w:lineRule="auto"/>
        <w:ind w:firstLine="709"/>
        <w:jc w:val="center"/>
        <w:rPr>
          <w:rStyle w:val="normaltextrun"/>
          <w:b/>
          <w:bCs/>
          <w:sz w:val="28"/>
          <w:szCs w:val="28"/>
        </w:rPr>
      </w:pPr>
      <w:r w:rsidRPr="006C1CCF">
        <w:rPr>
          <w:rStyle w:val="normaltextrun"/>
          <w:b/>
          <w:bCs/>
          <w:sz w:val="28"/>
          <w:szCs w:val="28"/>
        </w:rPr>
        <w:t xml:space="preserve">    </w:t>
      </w:r>
    </w:p>
    <w:p w:rsidR="00BC1C23" w:rsidRDefault="00091AB4" w:rsidP="006C1CCF">
      <w:pPr>
        <w:pStyle w:val="Heading10"/>
        <w:keepNext/>
        <w:keepLines/>
        <w:shd w:val="clear" w:color="auto" w:fill="auto"/>
        <w:spacing w:before="0" w:after="0" w:line="240" w:lineRule="auto"/>
        <w:ind w:firstLine="709"/>
        <w:outlineLvl w:val="9"/>
        <w:rPr>
          <w:lang w:val="uk-UA"/>
        </w:rPr>
      </w:pPr>
      <w:r w:rsidRPr="006C1CCF">
        <w:rPr>
          <w:lang w:val="uk-UA"/>
        </w:rPr>
        <w:t>Про затвердження П</w:t>
      </w:r>
      <w:r w:rsidR="00BC1C23">
        <w:rPr>
          <w:lang w:val="uk-UA"/>
        </w:rPr>
        <w:t>оложення про місцеві ініціативи</w:t>
      </w:r>
    </w:p>
    <w:p w:rsidR="00091AB4" w:rsidRPr="006C1CCF" w:rsidRDefault="00042A93" w:rsidP="006C1CCF">
      <w:pPr>
        <w:pStyle w:val="Heading10"/>
        <w:keepNext/>
        <w:keepLines/>
        <w:shd w:val="clear" w:color="auto" w:fill="auto"/>
        <w:spacing w:before="0" w:after="0" w:line="240" w:lineRule="auto"/>
        <w:ind w:firstLine="709"/>
        <w:outlineLvl w:val="9"/>
        <w:rPr>
          <w:lang w:val="uk-UA"/>
        </w:rPr>
      </w:pPr>
      <w:r>
        <w:rPr>
          <w:lang w:val="uk-UA"/>
        </w:rPr>
        <w:t>в</w:t>
      </w:r>
      <w:r w:rsidR="00091AB4" w:rsidRPr="006C1CCF">
        <w:rPr>
          <w:lang w:val="uk-UA"/>
        </w:rPr>
        <w:t xml:space="preserve"> Погребищенській міській територіальній громаді</w:t>
      </w:r>
    </w:p>
    <w:p w:rsidR="00091AB4" w:rsidRPr="006C1CCF" w:rsidRDefault="00091AB4" w:rsidP="006C1CCF">
      <w:pPr>
        <w:pStyle w:val="Heading10"/>
        <w:keepNext/>
        <w:keepLines/>
        <w:shd w:val="clear" w:color="auto" w:fill="auto"/>
        <w:spacing w:before="0" w:after="0" w:line="240" w:lineRule="auto"/>
        <w:ind w:firstLine="709"/>
        <w:outlineLvl w:val="9"/>
        <w:rPr>
          <w:lang w:val="uk-UA"/>
        </w:rPr>
      </w:pPr>
    </w:p>
    <w:p w:rsidR="006C1CCF" w:rsidRPr="006C1CCF" w:rsidRDefault="00091AB4" w:rsidP="006C1CCF">
      <w:pPr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Відповідно до ч.1 ст.140 Конституції України, ст.9,  ст.25, ч.1 ст. 59 Закону України «Про місцеве самоврядування в Україні», глави 2.9. Статуту Погребищенської територіальної громади, затвердженого рішенням 7 сесії Погребищенської міської ради 8 скликання від 11.03.2021 року №4-7-8/291, ст.ст. 36, 65 Регламенту Погребищенської міської ради, затвердженого  рішенням 1 сесії міської ради 8 скликання №3 від 27 листопада 2020 року, заслухавши пропозицію секретаря міської ради П.</w:t>
      </w:r>
      <w:r w:rsidR="007F06C0" w:rsidRPr="00A209FC">
        <w:rPr>
          <w:sz w:val="28"/>
          <w:szCs w:val="28"/>
        </w:rPr>
        <w:t xml:space="preserve"> </w:t>
      </w:r>
      <w:proofErr w:type="spellStart"/>
      <w:r w:rsidRPr="006C1CCF">
        <w:rPr>
          <w:sz w:val="28"/>
          <w:szCs w:val="28"/>
        </w:rPr>
        <w:t>Шафранського</w:t>
      </w:r>
      <w:proofErr w:type="spellEnd"/>
      <w:r w:rsidRPr="006C1CCF">
        <w:rPr>
          <w:sz w:val="28"/>
          <w:szCs w:val="28"/>
        </w:rPr>
        <w:t xml:space="preserve">, згідно рішення виконавчого комітету Погребищенської міської ради від </w:t>
      </w:r>
      <w:r w:rsidR="00A209FC" w:rsidRPr="00A209FC">
        <w:rPr>
          <w:sz w:val="28"/>
          <w:szCs w:val="28"/>
        </w:rPr>
        <w:t>14 вересня</w:t>
      </w:r>
      <w:r w:rsidRPr="006C1CCF">
        <w:rPr>
          <w:sz w:val="28"/>
          <w:szCs w:val="28"/>
        </w:rPr>
        <w:t xml:space="preserve"> 2023 року №</w:t>
      </w:r>
      <w:r w:rsidR="00A209FC" w:rsidRPr="00A209FC">
        <w:rPr>
          <w:sz w:val="28"/>
          <w:szCs w:val="28"/>
        </w:rPr>
        <w:t>336</w:t>
      </w:r>
      <w:r w:rsidRPr="006C1CCF">
        <w:rPr>
          <w:sz w:val="28"/>
          <w:szCs w:val="28"/>
        </w:rPr>
        <w:t xml:space="preserve"> «Про </w:t>
      </w:r>
      <w:proofErr w:type="spellStart"/>
      <w:r w:rsidRPr="006C1CCF">
        <w:rPr>
          <w:sz w:val="28"/>
          <w:szCs w:val="28"/>
        </w:rPr>
        <w:t>проєкт</w:t>
      </w:r>
      <w:proofErr w:type="spellEnd"/>
      <w:r w:rsidRPr="006C1CCF">
        <w:rPr>
          <w:sz w:val="28"/>
          <w:szCs w:val="28"/>
        </w:rPr>
        <w:t xml:space="preserve"> рішення Погребищенської міської ради «Про затвердження Положення про місцеві ініціативи у Погребищенській міській територіальній громаді», </w:t>
      </w:r>
      <w:r w:rsidRPr="006C1CCF">
        <w:rPr>
          <w:rStyle w:val="Bodytext4"/>
        </w:rPr>
        <w:t xml:space="preserve">з метою надання </w:t>
      </w:r>
      <w:r w:rsidRPr="006C1CCF">
        <w:rPr>
          <w:sz w:val="28"/>
          <w:szCs w:val="28"/>
        </w:rPr>
        <w:t xml:space="preserve">можливості членам територіальної громади ініціювати розгляд у раді будь-якого питання, віднесеного до відання місцевого самоврядування на території Погребищенської міської територіальної громади, </w:t>
      </w:r>
      <w:r w:rsidRPr="006C1CCF">
        <w:rPr>
          <w:sz w:val="28"/>
          <w:szCs w:val="28"/>
          <w:bdr w:val="none" w:sz="0" w:space="0" w:color="auto" w:frame="1"/>
        </w:rPr>
        <w:t>вр</w:t>
      </w:r>
      <w:r w:rsidRPr="006C1CCF">
        <w:rPr>
          <w:sz w:val="28"/>
          <w:szCs w:val="28"/>
        </w:rPr>
        <w:t>аховуючи висновки постійної комісії міської ради з питань регламенту, депутатської діяльності і етики, гласності, адміністративного устрою, забезпечення законності і</w:t>
      </w:r>
      <w:r w:rsidR="006C1CCF" w:rsidRPr="006C1CCF">
        <w:rPr>
          <w:sz w:val="28"/>
          <w:szCs w:val="28"/>
        </w:rPr>
        <w:t xml:space="preserve"> протидії корупції, міська рада</w:t>
      </w:r>
    </w:p>
    <w:p w:rsidR="00091AB4" w:rsidRPr="006C1CCF" w:rsidRDefault="00091AB4" w:rsidP="006C1CCF">
      <w:pPr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ВИРІШИЛА:</w:t>
      </w:r>
    </w:p>
    <w:p w:rsidR="006C1CCF" w:rsidRPr="006C1CCF" w:rsidRDefault="006C1CCF" w:rsidP="006C1CCF">
      <w:pPr>
        <w:spacing w:line="240" w:lineRule="auto"/>
        <w:ind w:firstLine="709"/>
        <w:jc w:val="both"/>
        <w:rPr>
          <w:sz w:val="28"/>
          <w:szCs w:val="28"/>
        </w:rPr>
      </w:pPr>
    </w:p>
    <w:p w:rsidR="00091AB4" w:rsidRPr="006C1CCF" w:rsidRDefault="00091AB4" w:rsidP="006C1CCF">
      <w:pPr>
        <w:widowControl w:val="0"/>
        <w:numPr>
          <w:ilvl w:val="0"/>
          <w:numId w:val="6"/>
        </w:numPr>
        <w:tabs>
          <w:tab w:val="left" w:pos="882"/>
          <w:tab w:val="left" w:pos="993"/>
          <w:tab w:val="left" w:pos="113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Затвердити Положення про місцеві ініціативи </w:t>
      </w:r>
      <w:r w:rsidR="00042A93" w:rsidRPr="00A209FC">
        <w:rPr>
          <w:sz w:val="28"/>
          <w:szCs w:val="28"/>
        </w:rPr>
        <w:t>в</w:t>
      </w:r>
      <w:r w:rsidRPr="006C1CCF">
        <w:rPr>
          <w:sz w:val="28"/>
          <w:szCs w:val="28"/>
        </w:rPr>
        <w:t xml:space="preserve"> Погребищенській міській територіальній громаді (далі</w:t>
      </w:r>
      <w:r w:rsidR="002A4FC7" w:rsidRPr="002A4FC7">
        <w:rPr>
          <w:sz w:val="28"/>
          <w:szCs w:val="28"/>
        </w:rPr>
        <w:t xml:space="preserve"> </w:t>
      </w:r>
      <w:r w:rsidRPr="006C1CCF">
        <w:rPr>
          <w:sz w:val="28"/>
          <w:szCs w:val="28"/>
        </w:rPr>
        <w:t>–</w:t>
      </w:r>
      <w:r w:rsidR="002A4FC7" w:rsidRPr="002A4FC7">
        <w:rPr>
          <w:sz w:val="28"/>
          <w:szCs w:val="28"/>
        </w:rPr>
        <w:t xml:space="preserve"> </w:t>
      </w:r>
      <w:r w:rsidRPr="006C1CCF">
        <w:rPr>
          <w:sz w:val="28"/>
          <w:szCs w:val="28"/>
        </w:rPr>
        <w:t>Положення), що додається.</w:t>
      </w:r>
    </w:p>
    <w:p w:rsidR="006C1CCF" w:rsidRPr="006C1CCF" w:rsidRDefault="006C1CCF" w:rsidP="006C1CCF">
      <w:pPr>
        <w:widowControl w:val="0"/>
        <w:tabs>
          <w:tab w:val="left" w:pos="882"/>
          <w:tab w:val="left" w:pos="993"/>
          <w:tab w:val="left" w:pos="1134"/>
        </w:tabs>
        <w:suppressAutoHyphens w:val="0"/>
        <w:spacing w:line="240" w:lineRule="auto"/>
        <w:ind w:left="709"/>
        <w:jc w:val="both"/>
        <w:rPr>
          <w:sz w:val="28"/>
          <w:szCs w:val="28"/>
        </w:rPr>
      </w:pPr>
    </w:p>
    <w:p w:rsidR="00091AB4" w:rsidRPr="006C1CCF" w:rsidRDefault="00091AB4" w:rsidP="006C1CCF">
      <w:pPr>
        <w:widowControl w:val="0"/>
        <w:numPr>
          <w:ilvl w:val="0"/>
          <w:numId w:val="6"/>
        </w:numPr>
        <w:tabs>
          <w:tab w:val="left" w:pos="882"/>
          <w:tab w:val="left" w:pos="993"/>
          <w:tab w:val="left" w:pos="113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Відділу організаційної та інформаційної роботи забезпечити висвітлення змісту цього рішення та Положення на офіційному </w:t>
      </w:r>
      <w:proofErr w:type="spellStart"/>
      <w:r w:rsidRPr="006C1CCF">
        <w:rPr>
          <w:sz w:val="28"/>
          <w:szCs w:val="28"/>
        </w:rPr>
        <w:t>вебсайті</w:t>
      </w:r>
      <w:proofErr w:type="spellEnd"/>
      <w:r w:rsidRPr="006C1CCF">
        <w:rPr>
          <w:sz w:val="28"/>
          <w:szCs w:val="28"/>
        </w:rPr>
        <w:t xml:space="preserve"> Погребищенської міської ради, будь-якими іншими доступними способами, з метою ознайомлення з ними якомога більшої кількості членів територіальної громади.</w:t>
      </w:r>
    </w:p>
    <w:p w:rsidR="006C1CCF" w:rsidRPr="006C1CCF" w:rsidRDefault="006C1CCF" w:rsidP="006C1CCF">
      <w:pPr>
        <w:widowControl w:val="0"/>
        <w:tabs>
          <w:tab w:val="left" w:pos="882"/>
          <w:tab w:val="left" w:pos="993"/>
          <w:tab w:val="left" w:pos="1134"/>
        </w:tabs>
        <w:suppressAutoHyphens w:val="0"/>
        <w:spacing w:line="240" w:lineRule="auto"/>
        <w:ind w:left="709"/>
        <w:jc w:val="both"/>
        <w:rPr>
          <w:sz w:val="28"/>
          <w:szCs w:val="28"/>
        </w:rPr>
      </w:pPr>
    </w:p>
    <w:p w:rsidR="00091AB4" w:rsidRPr="006C1CCF" w:rsidRDefault="00091AB4" w:rsidP="006C1CCF">
      <w:pPr>
        <w:widowControl w:val="0"/>
        <w:numPr>
          <w:ilvl w:val="0"/>
          <w:numId w:val="6"/>
        </w:numPr>
        <w:tabs>
          <w:tab w:val="left" w:pos="897"/>
          <w:tab w:val="left" w:pos="993"/>
          <w:tab w:val="left" w:pos="113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Рішення набуває чинності з дня його офіційного оприлюднення.</w:t>
      </w:r>
    </w:p>
    <w:p w:rsidR="006C1CCF" w:rsidRPr="006C1CCF" w:rsidRDefault="006C1CCF" w:rsidP="006C1CCF">
      <w:pPr>
        <w:widowControl w:val="0"/>
        <w:tabs>
          <w:tab w:val="left" w:pos="897"/>
          <w:tab w:val="left" w:pos="993"/>
          <w:tab w:val="left" w:pos="1134"/>
        </w:tabs>
        <w:suppressAutoHyphens w:val="0"/>
        <w:spacing w:line="240" w:lineRule="auto"/>
        <w:ind w:left="709"/>
        <w:jc w:val="both"/>
        <w:rPr>
          <w:sz w:val="28"/>
          <w:szCs w:val="28"/>
        </w:rPr>
      </w:pPr>
    </w:p>
    <w:p w:rsidR="00091AB4" w:rsidRPr="006C1CCF" w:rsidRDefault="00091AB4" w:rsidP="006C1CCF">
      <w:pPr>
        <w:widowControl w:val="0"/>
        <w:numPr>
          <w:ilvl w:val="0"/>
          <w:numId w:val="6"/>
        </w:numPr>
        <w:tabs>
          <w:tab w:val="left" w:pos="897"/>
          <w:tab w:val="left" w:pos="993"/>
          <w:tab w:val="left" w:pos="113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lastRenderedPageBreak/>
        <w:t>Контроль за виконанням рішення покласти на постійну комісію з питань регламенту, депутатської діяльності і етики, гласності, адміністративного устрою, забезпечення законності і протидії корупції (</w:t>
      </w:r>
      <w:proofErr w:type="spellStart"/>
      <w:r w:rsidRPr="006C1CCF">
        <w:rPr>
          <w:sz w:val="28"/>
          <w:szCs w:val="28"/>
        </w:rPr>
        <w:t>Никитюк</w:t>
      </w:r>
      <w:proofErr w:type="spellEnd"/>
      <w:r w:rsidRPr="006C1CCF">
        <w:rPr>
          <w:sz w:val="28"/>
          <w:szCs w:val="28"/>
        </w:rPr>
        <w:t xml:space="preserve"> В. О.).</w:t>
      </w:r>
    </w:p>
    <w:p w:rsidR="00091AB4" w:rsidRPr="006C1CCF" w:rsidRDefault="00091AB4" w:rsidP="006C1CCF">
      <w:pPr>
        <w:tabs>
          <w:tab w:val="left" w:pos="897"/>
        </w:tabs>
        <w:spacing w:line="240" w:lineRule="auto"/>
        <w:ind w:firstLine="709"/>
        <w:rPr>
          <w:sz w:val="28"/>
          <w:szCs w:val="28"/>
        </w:rPr>
      </w:pPr>
    </w:p>
    <w:p w:rsidR="006C1CCF" w:rsidRPr="006C1CCF" w:rsidRDefault="006C1CCF" w:rsidP="006C1C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ind w:firstLine="709"/>
        <w:rPr>
          <w:sz w:val="28"/>
          <w:szCs w:val="28"/>
        </w:rPr>
      </w:pPr>
    </w:p>
    <w:p w:rsidR="006C1CCF" w:rsidRPr="006C1CCF" w:rsidRDefault="006C1CCF" w:rsidP="006C1C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ind w:firstLine="709"/>
        <w:rPr>
          <w:sz w:val="28"/>
          <w:szCs w:val="28"/>
        </w:rPr>
      </w:pPr>
    </w:p>
    <w:p w:rsidR="00503D7B" w:rsidRPr="006C1CCF" w:rsidRDefault="00A81BC2" w:rsidP="00A81B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 w:rsidR="00503D7B" w:rsidRPr="006C1CCF">
        <w:rPr>
          <w:b/>
          <w:sz w:val="28"/>
          <w:szCs w:val="28"/>
        </w:rPr>
        <w:t>Погребищенський</w:t>
      </w:r>
      <w:proofErr w:type="spellEnd"/>
      <w:r w:rsidR="00503D7B" w:rsidRPr="006C1CCF">
        <w:rPr>
          <w:b/>
          <w:sz w:val="28"/>
          <w:szCs w:val="28"/>
        </w:rPr>
        <w:t xml:space="preserve"> міський голова                    </w:t>
      </w:r>
      <w:r>
        <w:rPr>
          <w:b/>
          <w:sz w:val="28"/>
          <w:szCs w:val="28"/>
          <w:lang w:val="ru-RU"/>
        </w:rPr>
        <w:t xml:space="preserve">    </w:t>
      </w:r>
      <w:r w:rsidR="00503D7B" w:rsidRPr="006C1CCF">
        <w:rPr>
          <w:b/>
          <w:sz w:val="28"/>
          <w:szCs w:val="28"/>
        </w:rPr>
        <w:t>Сергій ВОЛИНСЬКИЙ</w:t>
      </w:r>
    </w:p>
    <w:p w:rsidR="006A2E1A" w:rsidRPr="006C1CCF" w:rsidRDefault="006A2E1A" w:rsidP="006C1CCF">
      <w:pPr>
        <w:suppressAutoHyphens w:val="0"/>
        <w:spacing w:line="240" w:lineRule="auto"/>
        <w:ind w:firstLine="709"/>
        <w:rPr>
          <w:rFonts w:eastAsia="Calibri"/>
          <w:b/>
          <w:sz w:val="28"/>
          <w:szCs w:val="28"/>
          <w:lang w:eastAsia="en-US"/>
        </w:rPr>
      </w:pPr>
    </w:p>
    <w:p w:rsidR="006C1CCF" w:rsidRPr="006C1CCF" w:rsidRDefault="006C1CCF">
      <w:pPr>
        <w:suppressAutoHyphens w:val="0"/>
        <w:spacing w:line="240" w:lineRule="auto"/>
        <w:rPr>
          <w:b/>
          <w:sz w:val="28"/>
          <w:szCs w:val="28"/>
        </w:rPr>
      </w:pPr>
      <w:r w:rsidRPr="006C1CCF">
        <w:rPr>
          <w:b/>
          <w:sz w:val="28"/>
          <w:szCs w:val="28"/>
        </w:rPr>
        <w:br w:type="page"/>
      </w:r>
    </w:p>
    <w:p w:rsidR="00091AB4" w:rsidRPr="006C1CCF" w:rsidRDefault="00091AB4" w:rsidP="006C1CCF">
      <w:pPr>
        <w:tabs>
          <w:tab w:val="left" w:pos="897"/>
        </w:tabs>
        <w:spacing w:line="240" w:lineRule="auto"/>
        <w:ind w:firstLine="709"/>
        <w:jc w:val="right"/>
        <w:rPr>
          <w:sz w:val="28"/>
          <w:szCs w:val="28"/>
        </w:rPr>
      </w:pPr>
      <w:r w:rsidRPr="006C1CCF">
        <w:rPr>
          <w:sz w:val="28"/>
          <w:szCs w:val="28"/>
        </w:rPr>
        <w:lastRenderedPageBreak/>
        <w:t>ЗАТВЕРДЖЕНО</w:t>
      </w:r>
    </w:p>
    <w:p w:rsidR="00091AB4" w:rsidRPr="006C1CCF" w:rsidRDefault="00091AB4" w:rsidP="006C1CCF">
      <w:pPr>
        <w:tabs>
          <w:tab w:val="left" w:leader="underscore" w:pos="6988"/>
          <w:tab w:val="left" w:leader="underscore" w:pos="8822"/>
        </w:tabs>
        <w:spacing w:line="240" w:lineRule="auto"/>
        <w:ind w:firstLine="709"/>
        <w:jc w:val="right"/>
        <w:rPr>
          <w:sz w:val="28"/>
          <w:szCs w:val="28"/>
        </w:rPr>
      </w:pPr>
      <w:r w:rsidRPr="006C1CCF">
        <w:rPr>
          <w:sz w:val="28"/>
          <w:szCs w:val="28"/>
        </w:rPr>
        <w:t xml:space="preserve">Рішення </w:t>
      </w:r>
      <w:r w:rsidR="006A20A4">
        <w:rPr>
          <w:sz w:val="28"/>
          <w:szCs w:val="28"/>
          <w:lang w:val="ru-RU"/>
        </w:rPr>
        <w:t>48</w:t>
      </w:r>
      <w:r w:rsidRPr="006C1CCF">
        <w:rPr>
          <w:sz w:val="28"/>
          <w:szCs w:val="28"/>
        </w:rPr>
        <w:t xml:space="preserve"> сесії Погребищенської</w:t>
      </w:r>
    </w:p>
    <w:p w:rsidR="00091AB4" w:rsidRPr="006C1CCF" w:rsidRDefault="00091AB4" w:rsidP="006C1CCF">
      <w:pPr>
        <w:tabs>
          <w:tab w:val="left" w:leader="underscore" w:pos="6988"/>
          <w:tab w:val="left" w:leader="underscore" w:pos="8822"/>
        </w:tabs>
        <w:spacing w:line="240" w:lineRule="auto"/>
        <w:ind w:firstLine="709"/>
        <w:jc w:val="right"/>
        <w:rPr>
          <w:sz w:val="28"/>
          <w:szCs w:val="28"/>
        </w:rPr>
      </w:pPr>
      <w:r w:rsidRPr="006C1CCF">
        <w:rPr>
          <w:sz w:val="28"/>
          <w:szCs w:val="28"/>
        </w:rPr>
        <w:t>міської ради 8 скликання</w:t>
      </w:r>
    </w:p>
    <w:p w:rsidR="00091AB4" w:rsidRPr="006A20A4" w:rsidRDefault="00091AB4" w:rsidP="006C1CCF">
      <w:pPr>
        <w:tabs>
          <w:tab w:val="left" w:leader="underscore" w:pos="6988"/>
          <w:tab w:val="left" w:leader="underscore" w:pos="8822"/>
        </w:tabs>
        <w:spacing w:line="240" w:lineRule="auto"/>
        <w:ind w:firstLine="709"/>
        <w:jc w:val="right"/>
        <w:rPr>
          <w:sz w:val="28"/>
          <w:szCs w:val="28"/>
          <w:lang w:val="ru-RU"/>
        </w:rPr>
      </w:pPr>
      <w:r w:rsidRPr="006C1CCF">
        <w:rPr>
          <w:sz w:val="28"/>
          <w:szCs w:val="28"/>
        </w:rPr>
        <w:t xml:space="preserve">від </w:t>
      </w:r>
      <w:r w:rsidR="006A20A4">
        <w:rPr>
          <w:sz w:val="28"/>
          <w:szCs w:val="28"/>
          <w:lang w:val="ru-RU"/>
        </w:rPr>
        <w:t>22</w:t>
      </w:r>
      <w:r w:rsidRPr="006C1CCF">
        <w:rPr>
          <w:sz w:val="28"/>
          <w:szCs w:val="28"/>
        </w:rPr>
        <w:t xml:space="preserve"> </w:t>
      </w:r>
      <w:r w:rsidR="006A20A4">
        <w:rPr>
          <w:sz w:val="28"/>
          <w:szCs w:val="28"/>
          <w:lang w:val="ru-RU"/>
        </w:rPr>
        <w:t xml:space="preserve">вересня </w:t>
      </w:r>
      <w:r w:rsidRPr="006C1CCF">
        <w:rPr>
          <w:sz w:val="28"/>
          <w:szCs w:val="28"/>
        </w:rPr>
        <w:t>2023 р. №</w:t>
      </w:r>
      <w:r w:rsidR="006A20A4">
        <w:rPr>
          <w:sz w:val="28"/>
          <w:szCs w:val="28"/>
          <w:lang w:val="ru-RU"/>
        </w:rPr>
        <w:t xml:space="preserve"> 902</w:t>
      </w:r>
    </w:p>
    <w:p w:rsidR="00091AB4" w:rsidRPr="006C1CCF" w:rsidRDefault="00091AB4" w:rsidP="006C1CCF">
      <w:pPr>
        <w:tabs>
          <w:tab w:val="left" w:leader="underscore" w:pos="6988"/>
          <w:tab w:val="left" w:leader="underscore" w:pos="8822"/>
        </w:tabs>
        <w:spacing w:line="240" w:lineRule="auto"/>
        <w:ind w:firstLine="709"/>
        <w:rPr>
          <w:sz w:val="28"/>
          <w:szCs w:val="28"/>
        </w:rPr>
      </w:pPr>
    </w:p>
    <w:p w:rsidR="00091AB4" w:rsidRPr="006C1CCF" w:rsidRDefault="00091AB4" w:rsidP="006C1CCF">
      <w:pPr>
        <w:pStyle w:val="Heading10"/>
        <w:keepNext/>
        <w:keepLines/>
        <w:shd w:val="clear" w:color="auto" w:fill="auto"/>
        <w:spacing w:before="0" w:after="0" w:line="240" w:lineRule="auto"/>
        <w:ind w:firstLine="709"/>
        <w:outlineLvl w:val="9"/>
        <w:rPr>
          <w:lang w:val="uk-UA"/>
        </w:rPr>
      </w:pPr>
      <w:bookmarkStart w:id="0" w:name="bookmark1"/>
      <w:r w:rsidRPr="006C1CCF">
        <w:rPr>
          <w:lang w:val="uk-UA"/>
        </w:rPr>
        <w:t xml:space="preserve">ПОЛОЖЕННЯ </w:t>
      </w:r>
    </w:p>
    <w:p w:rsidR="006C1CCF" w:rsidRPr="006C1CCF" w:rsidRDefault="00091AB4" w:rsidP="006C1CCF">
      <w:pPr>
        <w:pStyle w:val="Heading10"/>
        <w:keepNext/>
        <w:keepLines/>
        <w:shd w:val="clear" w:color="auto" w:fill="auto"/>
        <w:spacing w:before="0" w:after="0" w:line="240" w:lineRule="auto"/>
        <w:ind w:firstLine="709"/>
        <w:outlineLvl w:val="9"/>
        <w:rPr>
          <w:lang w:val="uk-UA"/>
        </w:rPr>
      </w:pPr>
      <w:r w:rsidRPr="006C1CCF">
        <w:rPr>
          <w:lang w:val="uk-UA"/>
        </w:rPr>
        <w:t>про місцеві ініціативи</w:t>
      </w:r>
    </w:p>
    <w:p w:rsidR="00091AB4" w:rsidRPr="006C1CCF" w:rsidRDefault="00042A93" w:rsidP="006C1CCF">
      <w:pPr>
        <w:pStyle w:val="Heading10"/>
        <w:keepNext/>
        <w:keepLines/>
        <w:shd w:val="clear" w:color="auto" w:fill="auto"/>
        <w:spacing w:before="0" w:after="0" w:line="240" w:lineRule="auto"/>
        <w:ind w:firstLine="709"/>
        <w:outlineLvl w:val="9"/>
        <w:rPr>
          <w:lang w:val="uk-UA"/>
        </w:rPr>
      </w:pPr>
      <w:r>
        <w:rPr>
          <w:lang w:val="uk-UA"/>
        </w:rPr>
        <w:t>в</w:t>
      </w:r>
      <w:r w:rsidR="00091AB4" w:rsidRPr="006C1CCF">
        <w:rPr>
          <w:lang w:val="uk-UA"/>
        </w:rPr>
        <w:t xml:space="preserve"> Погребищенській міській </w:t>
      </w:r>
      <w:bookmarkStart w:id="1" w:name="bookmark2"/>
      <w:bookmarkEnd w:id="0"/>
      <w:r w:rsidR="00091AB4" w:rsidRPr="006C1CCF">
        <w:rPr>
          <w:lang w:val="uk-UA"/>
        </w:rPr>
        <w:t>територіальній громаді</w:t>
      </w:r>
      <w:bookmarkEnd w:id="1"/>
    </w:p>
    <w:p w:rsidR="00091AB4" w:rsidRPr="006C1CCF" w:rsidRDefault="00091AB4" w:rsidP="006C1CCF">
      <w:pPr>
        <w:pStyle w:val="Heading10"/>
        <w:keepNext/>
        <w:keepLines/>
        <w:shd w:val="clear" w:color="auto" w:fill="auto"/>
        <w:spacing w:before="0" w:after="0" w:line="240" w:lineRule="auto"/>
        <w:ind w:firstLine="709"/>
        <w:outlineLvl w:val="9"/>
        <w:rPr>
          <w:lang w:val="uk-UA"/>
        </w:rPr>
      </w:pP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outlineLvl w:val="9"/>
        <w:rPr>
          <w:sz w:val="28"/>
          <w:szCs w:val="28"/>
          <w:lang w:val="uk-UA"/>
        </w:rPr>
      </w:pPr>
      <w:bookmarkStart w:id="2" w:name="bookmark3"/>
      <w:r w:rsidRPr="006C1CCF">
        <w:rPr>
          <w:sz w:val="28"/>
          <w:szCs w:val="28"/>
          <w:lang w:val="uk-UA"/>
        </w:rPr>
        <w:t>РОЗДІЛ І. ЗАГАЛЬНІ ПОЛОЖЕННЯ</w:t>
      </w:r>
      <w:bookmarkEnd w:id="2"/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left"/>
        <w:outlineLvl w:val="9"/>
        <w:rPr>
          <w:sz w:val="28"/>
          <w:szCs w:val="28"/>
          <w:lang w:val="uk-UA"/>
        </w:rPr>
      </w:pP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left"/>
        <w:outlineLvl w:val="9"/>
        <w:rPr>
          <w:sz w:val="28"/>
          <w:szCs w:val="28"/>
          <w:lang w:val="uk-UA"/>
        </w:rPr>
      </w:pPr>
      <w:bookmarkStart w:id="3" w:name="bookmark4"/>
      <w:r w:rsidRPr="006C1CCF">
        <w:rPr>
          <w:sz w:val="28"/>
          <w:szCs w:val="28"/>
          <w:lang w:val="uk-UA"/>
        </w:rPr>
        <w:t>Стаття 1. Право членів територіальної громади на місцеву ініціативу.</w:t>
      </w:r>
      <w:bookmarkEnd w:id="3"/>
    </w:p>
    <w:p w:rsidR="00091AB4" w:rsidRPr="006C1CCF" w:rsidRDefault="00091AB4" w:rsidP="006C1CCF">
      <w:pPr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Місцева ініціатива - одна з форм участі членів Погребищенської міської територіальної громади (далі - членів громади) у місцевому самоврядуванні. Місцева ініціатива реалізується у формі подання до міської ради </w:t>
      </w:r>
      <w:proofErr w:type="spellStart"/>
      <w:r w:rsidRPr="006C1CCF">
        <w:rPr>
          <w:sz w:val="28"/>
          <w:szCs w:val="28"/>
        </w:rPr>
        <w:t>проєкту</w:t>
      </w:r>
      <w:proofErr w:type="spellEnd"/>
      <w:r w:rsidRPr="006C1CCF">
        <w:rPr>
          <w:sz w:val="28"/>
          <w:szCs w:val="28"/>
        </w:rPr>
        <w:t xml:space="preserve"> рішення  ради  з супровідними документами  та вноситься в порядку, передбаченому цим Положенням, для розгляду на найближчій сесії  міської ради.</w:t>
      </w:r>
    </w:p>
    <w:p w:rsidR="00091AB4" w:rsidRPr="006C1CCF" w:rsidRDefault="00091AB4" w:rsidP="006C1CCF">
      <w:pPr>
        <w:spacing w:line="240" w:lineRule="auto"/>
        <w:ind w:firstLine="709"/>
        <w:jc w:val="both"/>
        <w:rPr>
          <w:sz w:val="28"/>
          <w:szCs w:val="28"/>
        </w:rPr>
      </w:pP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left"/>
        <w:outlineLvl w:val="9"/>
        <w:rPr>
          <w:sz w:val="28"/>
          <w:szCs w:val="28"/>
          <w:lang w:val="uk-UA"/>
        </w:rPr>
      </w:pPr>
      <w:bookmarkStart w:id="4" w:name="bookmark5"/>
      <w:r w:rsidRPr="006C1CCF">
        <w:rPr>
          <w:sz w:val="28"/>
          <w:szCs w:val="28"/>
          <w:lang w:val="uk-UA"/>
        </w:rPr>
        <w:t>Стаття 2. Предмет місцевої ініціативи.</w:t>
      </w:r>
      <w:bookmarkEnd w:id="4"/>
    </w:p>
    <w:p w:rsidR="00091AB4" w:rsidRPr="006C1CCF" w:rsidRDefault="00091AB4" w:rsidP="006C1CCF">
      <w:pPr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Предметом місцевої ініціативи можуть бути будь-які питання, віднесені до відання місцевого самоврядування.</w:t>
      </w:r>
    </w:p>
    <w:p w:rsidR="00091AB4" w:rsidRPr="006C1CCF" w:rsidRDefault="00091AB4" w:rsidP="006C1CCF">
      <w:pPr>
        <w:spacing w:line="240" w:lineRule="auto"/>
        <w:ind w:firstLine="709"/>
        <w:jc w:val="both"/>
        <w:rPr>
          <w:sz w:val="28"/>
          <w:szCs w:val="28"/>
        </w:rPr>
      </w:pPr>
    </w:p>
    <w:p w:rsidR="00091AB4" w:rsidRPr="006C1CCF" w:rsidRDefault="00091AB4" w:rsidP="006C1CCF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6C1CCF">
        <w:rPr>
          <w:b/>
          <w:sz w:val="28"/>
          <w:szCs w:val="28"/>
        </w:rPr>
        <w:t xml:space="preserve">Стаття 3. Суб’єкти розробки </w:t>
      </w:r>
      <w:proofErr w:type="spellStart"/>
      <w:r w:rsidRPr="006C1CCF">
        <w:rPr>
          <w:b/>
          <w:sz w:val="28"/>
          <w:szCs w:val="28"/>
        </w:rPr>
        <w:t>проєкту</w:t>
      </w:r>
      <w:proofErr w:type="spellEnd"/>
      <w:r w:rsidRPr="006C1CCF">
        <w:rPr>
          <w:b/>
          <w:sz w:val="28"/>
          <w:szCs w:val="28"/>
        </w:rPr>
        <w:t xml:space="preserve"> рішення міської ради у порядку місцевої ініціативи.</w:t>
      </w:r>
    </w:p>
    <w:p w:rsidR="00091AB4" w:rsidRPr="006C1CCF" w:rsidRDefault="00091AB4" w:rsidP="006C1CCF">
      <w:pPr>
        <w:autoSpaceDE w:val="0"/>
        <w:autoSpaceDN w:val="0"/>
        <w:adjustRightInd w:val="0"/>
        <w:spacing w:line="240" w:lineRule="auto"/>
        <w:ind w:firstLine="709"/>
        <w:jc w:val="both"/>
        <w:rPr>
          <w:bCs/>
          <w:sz w:val="28"/>
          <w:szCs w:val="28"/>
        </w:rPr>
      </w:pPr>
      <w:r w:rsidRPr="006C1CCF">
        <w:rPr>
          <w:bCs/>
          <w:sz w:val="28"/>
          <w:szCs w:val="28"/>
        </w:rPr>
        <w:t xml:space="preserve">Суб’єктами розробки </w:t>
      </w:r>
      <w:proofErr w:type="spellStart"/>
      <w:r w:rsidRPr="006C1CCF">
        <w:rPr>
          <w:bCs/>
          <w:sz w:val="28"/>
          <w:szCs w:val="28"/>
        </w:rPr>
        <w:t>проєкту</w:t>
      </w:r>
      <w:proofErr w:type="spellEnd"/>
      <w:r w:rsidRPr="006C1CCF">
        <w:rPr>
          <w:bCs/>
          <w:sz w:val="28"/>
          <w:szCs w:val="28"/>
        </w:rPr>
        <w:t xml:space="preserve"> рішення ради у порядку місцевої ініціативи</w:t>
      </w:r>
    </w:p>
    <w:p w:rsidR="00091AB4" w:rsidRPr="006C1CCF" w:rsidRDefault="00091AB4" w:rsidP="006C1CCF">
      <w:pPr>
        <w:autoSpaceDE w:val="0"/>
        <w:autoSpaceDN w:val="0"/>
        <w:adjustRightInd w:val="0"/>
        <w:spacing w:line="240" w:lineRule="auto"/>
        <w:ind w:firstLine="709"/>
        <w:jc w:val="both"/>
        <w:rPr>
          <w:bCs/>
          <w:sz w:val="28"/>
          <w:szCs w:val="28"/>
        </w:rPr>
      </w:pPr>
      <w:r w:rsidRPr="006C1CCF">
        <w:rPr>
          <w:bCs/>
          <w:sz w:val="28"/>
          <w:szCs w:val="28"/>
        </w:rPr>
        <w:t>можуть бути:</w:t>
      </w:r>
    </w:p>
    <w:p w:rsidR="00091AB4" w:rsidRPr="006C1CCF" w:rsidRDefault="00091AB4" w:rsidP="006C1CCF">
      <w:pPr>
        <w:autoSpaceDE w:val="0"/>
        <w:autoSpaceDN w:val="0"/>
        <w:adjustRightInd w:val="0"/>
        <w:spacing w:line="240" w:lineRule="auto"/>
        <w:ind w:firstLine="709"/>
        <w:jc w:val="both"/>
        <w:rPr>
          <w:bCs/>
          <w:sz w:val="28"/>
          <w:szCs w:val="28"/>
        </w:rPr>
      </w:pPr>
      <w:r w:rsidRPr="006C1CCF">
        <w:rPr>
          <w:bCs/>
          <w:sz w:val="28"/>
          <w:szCs w:val="28"/>
        </w:rPr>
        <w:t>1) члени територіальної громади, об’єднані в ініціативну групу;</w:t>
      </w:r>
    </w:p>
    <w:p w:rsidR="00091AB4" w:rsidRPr="006C1CCF" w:rsidRDefault="00091AB4" w:rsidP="006C1CCF">
      <w:pPr>
        <w:autoSpaceDE w:val="0"/>
        <w:autoSpaceDN w:val="0"/>
        <w:adjustRightInd w:val="0"/>
        <w:spacing w:line="240" w:lineRule="auto"/>
        <w:ind w:firstLine="709"/>
        <w:jc w:val="both"/>
        <w:rPr>
          <w:bCs/>
          <w:sz w:val="28"/>
          <w:szCs w:val="28"/>
        </w:rPr>
      </w:pPr>
      <w:r w:rsidRPr="006C1CCF">
        <w:rPr>
          <w:bCs/>
          <w:sz w:val="28"/>
          <w:szCs w:val="28"/>
        </w:rPr>
        <w:t>2) інститути громадянського суспільства, легалізовані на території громади;</w:t>
      </w:r>
    </w:p>
    <w:p w:rsidR="00091AB4" w:rsidRPr="006C1CCF" w:rsidRDefault="00091AB4" w:rsidP="006C1CCF">
      <w:pPr>
        <w:autoSpaceDE w:val="0"/>
        <w:autoSpaceDN w:val="0"/>
        <w:adjustRightInd w:val="0"/>
        <w:spacing w:line="240" w:lineRule="auto"/>
        <w:ind w:firstLine="709"/>
        <w:jc w:val="both"/>
        <w:rPr>
          <w:bCs/>
          <w:sz w:val="28"/>
          <w:szCs w:val="28"/>
        </w:rPr>
      </w:pPr>
      <w:r w:rsidRPr="006C1CCF">
        <w:rPr>
          <w:bCs/>
          <w:sz w:val="28"/>
          <w:szCs w:val="28"/>
        </w:rPr>
        <w:t xml:space="preserve"> 3) органи самоорганізації населення, легалізовані на території громади.</w:t>
      </w: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left"/>
        <w:outlineLvl w:val="9"/>
        <w:rPr>
          <w:sz w:val="28"/>
          <w:szCs w:val="28"/>
          <w:lang w:val="uk-UA"/>
        </w:rPr>
      </w:pPr>
      <w:bookmarkStart w:id="5" w:name="bookmark6"/>
      <w:r w:rsidRPr="006C1CCF">
        <w:rPr>
          <w:sz w:val="28"/>
          <w:szCs w:val="28"/>
          <w:lang w:val="uk-UA"/>
        </w:rPr>
        <w:t xml:space="preserve">         </w:t>
      </w: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left"/>
        <w:outlineLvl w:val="9"/>
        <w:rPr>
          <w:sz w:val="28"/>
          <w:szCs w:val="28"/>
          <w:lang w:val="uk-UA"/>
        </w:rPr>
      </w:pPr>
      <w:r w:rsidRPr="006C1CCF">
        <w:rPr>
          <w:sz w:val="28"/>
          <w:szCs w:val="28"/>
          <w:lang w:val="uk-UA"/>
        </w:rPr>
        <w:t xml:space="preserve">       </w:t>
      </w: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outlineLvl w:val="9"/>
        <w:rPr>
          <w:sz w:val="28"/>
          <w:szCs w:val="28"/>
          <w:lang w:val="uk-UA"/>
        </w:rPr>
      </w:pPr>
      <w:r w:rsidRPr="006C1CCF">
        <w:rPr>
          <w:sz w:val="28"/>
          <w:szCs w:val="28"/>
          <w:lang w:val="uk-UA"/>
        </w:rPr>
        <w:t>РОЗДІЛ ІІ. ВНЕСЕННЯ МІСЦЕВОЇ ІНІЦІАТИВИ</w:t>
      </w:r>
      <w:bookmarkEnd w:id="5"/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left"/>
        <w:outlineLvl w:val="9"/>
        <w:rPr>
          <w:sz w:val="28"/>
          <w:szCs w:val="28"/>
          <w:lang w:val="uk-UA"/>
        </w:rPr>
      </w:pP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left"/>
        <w:outlineLvl w:val="9"/>
        <w:rPr>
          <w:sz w:val="28"/>
          <w:szCs w:val="28"/>
          <w:lang w:val="uk-UA"/>
        </w:rPr>
      </w:pPr>
      <w:bookmarkStart w:id="6" w:name="bookmark7"/>
      <w:r w:rsidRPr="006C1CCF">
        <w:rPr>
          <w:sz w:val="28"/>
          <w:szCs w:val="28"/>
          <w:lang w:val="uk-UA"/>
        </w:rPr>
        <w:t>Стаття 4. Ініціатори внесення місцевої ініціативи.</w:t>
      </w:r>
      <w:bookmarkEnd w:id="6"/>
    </w:p>
    <w:p w:rsidR="00091AB4" w:rsidRPr="006C1CCF" w:rsidRDefault="00091AB4" w:rsidP="006C1CCF">
      <w:pPr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Ініціатори</w:t>
      </w:r>
      <w:r w:rsidR="001F76C9" w:rsidRPr="006A20A4">
        <w:rPr>
          <w:sz w:val="28"/>
          <w:szCs w:val="28"/>
        </w:rPr>
        <w:t xml:space="preserve"> </w:t>
      </w:r>
      <w:r w:rsidRPr="006C1CCF">
        <w:rPr>
          <w:sz w:val="28"/>
          <w:szCs w:val="28"/>
        </w:rPr>
        <w:t>–</w:t>
      </w:r>
      <w:r w:rsidR="001F76C9" w:rsidRPr="006A20A4">
        <w:rPr>
          <w:sz w:val="28"/>
          <w:szCs w:val="28"/>
        </w:rPr>
        <w:t xml:space="preserve"> </w:t>
      </w:r>
      <w:r w:rsidRPr="006C1CCF">
        <w:rPr>
          <w:sz w:val="28"/>
          <w:szCs w:val="28"/>
        </w:rPr>
        <w:t xml:space="preserve">суб’єкти розробки </w:t>
      </w:r>
      <w:proofErr w:type="spellStart"/>
      <w:r w:rsidRPr="006C1CCF">
        <w:rPr>
          <w:sz w:val="28"/>
          <w:szCs w:val="28"/>
        </w:rPr>
        <w:t>проєкту</w:t>
      </w:r>
      <w:proofErr w:type="spellEnd"/>
      <w:r w:rsidRPr="006C1CCF">
        <w:rPr>
          <w:sz w:val="28"/>
          <w:szCs w:val="28"/>
        </w:rPr>
        <w:t xml:space="preserve"> рішення (ст.3 цього Положення) вносять місцеву ініціативу на розгляд ради. До ініціативної групи повинно входити від 5 до 10 осіб, кожній з яких виповнилося 18 років та які зареєстровані на території громади.</w:t>
      </w:r>
    </w:p>
    <w:p w:rsidR="00091AB4" w:rsidRPr="006C1CCF" w:rsidRDefault="00091AB4" w:rsidP="006C1CCF">
      <w:pPr>
        <w:spacing w:line="240" w:lineRule="auto"/>
        <w:ind w:firstLine="709"/>
        <w:jc w:val="both"/>
        <w:rPr>
          <w:sz w:val="28"/>
          <w:szCs w:val="28"/>
        </w:rPr>
      </w:pP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left"/>
        <w:outlineLvl w:val="9"/>
        <w:rPr>
          <w:sz w:val="28"/>
          <w:szCs w:val="28"/>
          <w:lang w:val="uk-UA"/>
        </w:rPr>
      </w:pPr>
      <w:bookmarkStart w:id="7" w:name="bookmark9"/>
      <w:r w:rsidRPr="006C1CCF">
        <w:rPr>
          <w:sz w:val="28"/>
          <w:szCs w:val="28"/>
          <w:lang w:val="uk-UA"/>
        </w:rPr>
        <w:t>Стаття 5. Збір підписів членів територіальної громади.</w:t>
      </w:r>
      <w:bookmarkEnd w:id="7"/>
    </w:p>
    <w:p w:rsidR="00091AB4" w:rsidRPr="006C1CCF" w:rsidRDefault="00091AB4" w:rsidP="006C1CCF">
      <w:pPr>
        <w:widowControl w:val="0"/>
        <w:numPr>
          <w:ilvl w:val="0"/>
          <w:numId w:val="8"/>
        </w:numPr>
        <w:tabs>
          <w:tab w:val="left" w:pos="892"/>
          <w:tab w:val="left" w:pos="993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Для внесення місцевої ініціативи ініціативній групі необхідно зібрати не менше 300 підписів членів територіальної громади, які досягли 18 років та зареєстровані в межах територіальної громади.</w:t>
      </w:r>
      <w:r w:rsidRPr="006C1CCF">
        <w:rPr>
          <w:bCs/>
          <w:sz w:val="28"/>
          <w:szCs w:val="28"/>
        </w:rPr>
        <w:t xml:space="preserve"> Якщо </w:t>
      </w:r>
      <w:proofErr w:type="spellStart"/>
      <w:r w:rsidRPr="006C1CCF">
        <w:rPr>
          <w:bCs/>
          <w:sz w:val="28"/>
          <w:szCs w:val="28"/>
        </w:rPr>
        <w:t>проєкт</w:t>
      </w:r>
      <w:proofErr w:type="spellEnd"/>
      <w:r w:rsidRPr="006C1CCF">
        <w:rPr>
          <w:bCs/>
          <w:sz w:val="28"/>
          <w:szCs w:val="28"/>
        </w:rPr>
        <w:t xml:space="preserve"> рішення ради </w:t>
      </w:r>
      <w:r w:rsidRPr="006C1CCF">
        <w:rPr>
          <w:bCs/>
          <w:sz w:val="28"/>
          <w:szCs w:val="28"/>
        </w:rPr>
        <w:lastRenderedPageBreak/>
        <w:t>стосується окремого населеного пункту громади, то він має бути підтриманий не менше як 100 повноправними членами територіальної громади – жителями цього населеного пункту.</w:t>
      </w:r>
    </w:p>
    <w:p w:rsidR="00091AB4" w:rsidRPr="006C1CCF" w:rsidRDefault="00091AB4" w:rsidP="006C1CCF">
      <w:pPr>
        <w:widowControl w:val="0"/>
        <w:numPr>
          <w:ilvl w:val="0"/>
          <w:numId w:val="8"/>
        </w:numPr>
        <w:tabs>
          <w:tab w:val="left" w:pos="892"/>
          <w:tab w:val="left" w:pos="993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Ініціативна група збирає підписи членів територіальної громади на підписних листах.</w:t>
      </w:r>
    </w:p>
    <w:p w:rsidR="00091AB4" w:rsidRPr="006C1CCF" w:rsidRDefault="00091AB4" w:rsidP="006C1CCF">
      <w:pPr>
        <w:widowControl w:val="0"/>
        <w:numPr>
          <w:ilvl w:val="0"/>
          <w:numId w:val="8"/>
        </w:numPr>
        <w:tabs>
          <w:tab w:val="left" w:pos="940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Підписні листи повинні містити наступні дані:</w:t>
      </w:r>
    </w:p>
    <w:p w:rsidR="00091AB4" w:rsidRPr="006C1CCF" w:rsidRDefault="00091AB4" w:rsidP="006C1CCF">
      <w:pPr>
        <w:widowControl w:val="0"/>
        <w:numPr>
          <w:ilvl w:val="1"/>
          <w:numId w:val="8"/>
        </w:numPr>
        <w:tabs>
          <w:tab w:val="left" w:pos="1161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прізвище, ім’я та по батькові підписанта;</w:t>
      </w:r>
    </w:p>
    <w:p w:rsidR="00091AB4" w:rsidRPr="006C1CCF" w:rsidRDefault="00091AB4" w:rsidP="006C1CCF">
      <w:pPr>
        <w:widowControl w:val="0"/>
        <w:numPr>
          <w:ilvl w:val="1"/>
          <w:numId w:val="8"/>
        </w:numPr>
        <w:tabs>
          <w:tab w:val="left" w:pos="1161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дата та рік народження;</w:t>
      </w:r>
    </w:p>
    <w:p w:rsidR="00091AB4" w:rsidRPr="006C1CCF" w:rsidRDefault="00091AB4" w:rsidP="006C1CCF">
      <w:pPr>
        <w:widowControl w:val="0"/>
        <w:numPr>
          <w:ilvl w:val="1"/>
          <w:numId w:val="8"/>
        </w:numPr>
        <w:tabs>
          <w:tab w:val="left" w:pos="1161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місце реєстрації підписанта;</w:t>
      </w:r>
    </w:p>
    <w:p w:rsidR="00091AB4" w:rsidRPr="006C1CCF" w:rsidRDefault="00091AB4" w:rsidP="006C1CCF">
      <w:pPr>
        <w:widowControl w:val="0"/>
        <w:numPr>
          <w:ilvl w:val="1"/>
          <w:numId w:val="8"/>
        </w:numPr>
        <w:tabs>
          <w:tab w:val="left" w:pos="1161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особистий підпис.</w:t>
      </w:r>
    </w:p>
    <w:p w:rsidR="00091AB4" w:rsidRPr="006C1CCF" w:rsidRDefault="00091AB4" w:rsidP="006C1CCF">
      <w:pPr>
        <w:widowControl w:val="0"/>
        <w:numPr>
          <w:ilvl w:val="0"/>
          <w:numId w:val="8"/>
        </w:numPr>
        <w:tabs>
          <w:tab w:val="left" w:pos="940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Підписні листи заповнюються згідно додатку до цього Положення.</w:t>
      </w:r>
    </w:p>
    <w:p w:rsidR="00091AB4" w:rsidRPr="006C1CCF" w:rsidRDefault="00091AB4" w:rsidP="006C1CCF">
      <w:pPr>
        <w:tabs>
          <w:tab w:val="left" w:pos="940"/>
        </w:tabs>
        <w:spacing w:line="240" w:lineRule="auto"/>
        <w:ind w:firstLine="709"/>
        <w:jc w:val="both"/>
        <w:rPr>
          <w:sz w:val="28"/>
          <w:szCs w:val="28"/>
        </w:rPr>
      </w:pP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left"/>
        <w:outlineLvl w:val="9"/>
        <w:rPr>
          <w:sz w:val="28"/>
          <w:szCs w:val="28"/>
          <w:lang w:val="uk-UA"/>
        </w:rPr>
      </w:pPr>
      <w:bookmarkStart w:id="8" w:name="bookmark8"/>
      <w:r w:rsidRPr="006C1CCF">
        <w:rPr>
          <w:sz w:val="28"/>
          <w:szCs w:val="28"/>
          <w:lang w:val="uk-UA"/>
        </w:rPr>
        <w:t>Стаття 6. Подання місцевої ініціативи.</w:t>
      </w:r>
      <w:bookmarkEnd w:id="8"/>
    </w:p>
    <w:p w:rsidR="00091AB4" w:rsidRPr="006C1CCF" w:rsidRDefault="00091AB4" w:rsidP="006C1CCF">
      <w:pPr>
        <w:widowControl w:val="0"/>
        <w:numPr>
          <w:ilvl w:val="0"/>
          <w:numId w:val="7"/>
        </w:numPr>
        <w:tabs>
          <w:tab w:val="left" w:pos="915"/>
          <w:tab w:val="left" w:pos="993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Місцева ініціатива вноситься на ім’я міського голови. У повідомленні про внесення місцевої ініціативи обов’язково зазначаються:</w:t>
      </w:r>
    </w:p>
    <w:p w:rsidR="00091AB4" w:rsidRPr="006C1CCF" w:rsidRDefault="00091AB4" w:rsidP="006C1CCF">
      <w:pPr>
        <w:widowControl w:val="0"/>
        <w:numPr>
          <w:ilvl w:val="1"/>
          <w:numId w:val="7"/>
        </w:numPr>
        <w:tabs>
          <w:tab w:val="left" w:pos="993"/>
          <w:tab w:val="left" w:pos="118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опис проблеми, вирішити яку покликана місцева ініціатива;</w:t>
      </w:r>
    </w:p>
    <w:p w:rsidR="00091AB4" w:rsidRPr="006C1CCF" w:rsidRDefault="00091AB4" w:rsidP="006C1CCF">
      <w:pPr>
        <w:widowControl w:val="0"/>
        <w:numPr>
          <w:ilvl w:val="1"/>
          <w:numId w:val="7"/>
        </w:numPr>
        <w:tabs>
          <w:tab w:val="left" w:pos="993"/>
          <w:tab w:val="left" w:pos="118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proofErr w:type="spellStart"/>
      <w:r w:rsidRPr="006C1CCF">
        <w:rPr>
          <w:sz w:val="28"/>
          <w:szCs w:val="28"/>
        </w:rPr>
        <w:t>проєкт</w:t>
      </w:r>
      <w:proofErr w:type="spellEnd"/>
      <w:r w:rsidRPr="006C1CCF">
        <w:rPr>
          <w:sz w:val="28"/>
          <w:szCs w:val="28"/>
        </w:rPr>
        <w:t xml:space="preserve"> рішення міської ради;</w:t>
      </w:r>
    </w:p>
    <w:p w:rsidR="00091AB4" w:rsidRPr="006C1CCF" w:rsidRDefault="00091AB4" w:rsidP="006C1CCF">
      <w:pPr>
        <w:widowControl w:val="0"/>
        <w:numPr>
          <w:ilvl w:val="1"/>
          <w:numId w:val="7"/>
        </w:numPr>
        <w:tabs>
          <w:tab w:val="left" w:pos="993"/>
          <w:tab w:val="left" w:pos="118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прізвища, імена і по батькові, адреса проживання та контакти членів ініціативної групи;</w:t>
      </w:r>
    </w:p>
    <w:p w:rsidR="00091AB4" w:rsidRPr="006C1CCF" w:rsidRDefault="00091AB4" w:rsidP="006C1CCF">
      <w:pPr>
        <w:widowControl w:val="0"/>
        <w:numPr>
          <w:ilvl w:val="1"/>
          <w:numId w:val="7"/>
        </w:numPr>
        <w:tabs>
          <w:tab w:val="left" w:pos="993"/>
          <w:tab w:val="left" w:pos="118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прізвище, ім’я і по батькові, контакти уповноваженого представника ініціативної групи;</w:t>
      </w:r>
    </w:p>
    <w:p w:rsidR="00091AB4" w:rsidRPr="006C1CCF" w:rsidRDefault="00091AB4" w:rsidP="006C1CCF">
      <w:pPr>
        <w:widowControl w:val="0"/>
        <w:numPr>
          <w:ilvl w:val="1"/>
          <w:numId w:val="7"/>
        </w:numPr>
        <w:tabs>
          <w:tab w:val="left" w:pos="993"/>
          <w:tab w:val="left" w:pos="118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підписні листи оформлені згідно із додатком.</w:t>
      </w:r>
    </w:p>
    <w:p w:rsidR="00091AB4" w:rsidRPr="006C1CCF" w:rsidRDefault="00091AB4" w:rsidP="006C1CCF">
      <w:pPr>
        <w:widowControl w:val="0"/>
        <w:numPr>
          <w:ilvl w:val="0"/>
          <w:numId w:val="7"/>
        </w:numPr>
        <w:tabs>
          <w:tab w:val="left" w:pos="892"/>
          <w:tab w:val="left" w:pos="993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У випадку, якщо </w:t>
      </w:r>
      <w:proofErr w:type="spellStart"/>
      <w:r w:rsidRPr="006C1CCF">
        <w:rPr>
          <w:sz w:val="28"/>
          <w:szCs w:val="28"/>
        </w:rPr>
        <w:t>проєкт</w:t>
      </w:r>
      <w:proofErr w:type="spellEnd"/>
      <w:r w:rsidRPr="006C1CCF">
        <w:rPr>
          <w:sz w:val="28"/>
          <w:szCs w:val="28"/>
        </w:rPr>
        <w:t xml:space="preserve"> рішення, внесений як місцева ініціатива, є регуляторним актом, то поданню його на розгляд ради передує визначена законодавством процедура (відповідно до Закону України «Про засади державної регуляторної політики в сфері господарської діяльності»).</w:t>
      </w:r>
    </w:p>
    <w:p w:rsidR="00091AB4" w:rsidRPr="006C1CCF" w:rsidRDefault="00091AB4" w:rsidP="006C1CCF">
      <w:pPr>
        <w:widowControl w:val="0"/>
        <w:numPr>
          <w:ilvl w:val="0"/>
          <w:numId w:val="7"/>
        </w:numPr>
        <w:tabs>
          <w:tab w:val="left" w:pos="892"/>
          <w:tab w:val="left" w:pos="993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У випадку, якщо у повідомленні про внесення місцевої ініціативи не дотримані норми п. 1 цієї статті, місцева ініціатива вважається не внесеною та підлягає поверненню ініціаторам, для здійснення уточнень та нового внесення.</w:t>
      </w:r>
    </w:p>
    <w:p w:rsidR="00091AB4" w:rsidRPr="006C1CCF" w:rsidRDefault="00091AB4" w:rsidP="006C1CCF">
      <w:pPr>
        <w:tabs>
          <w:tab w:val="left" w:pos="892"/>
        </w:tabs>
        <w:spacing w:line="240" w:lineRule="auto"/>
        <w:ind w:firstLine="709"/>
        <w:jc w:val="both"/>
        <w:rPr>
          <w:sz w:val="28"/>
          <w:szCs w:val="28"/>
        </w:rPr>
      </w:pP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left"/>
        <w:outlineLvl w:val="9"/>
        <w:rPr>
          <w:sz w:val="28"/>
          <w:szCs w:val="28"/>
          <w:lang w:val="uk-UA"/>
        </w:rPr>
      </w:pPr>
      <w:bookmarkStart w:id="9" w:name="bookmark10"/>
      <w:r w:rsidRPr="006C1CCF">
        <w:rPr>
          <w:sz w:val="28"/>
          <w:szCs w:val="28"/>
          <w:lang w:val="uk-UA"/>
        </w:rPr>
        <w:t>Стаття 7. Реєстрація місцевої ініціативи.</w:t>
      </w:r>
      <w:bookmarkEnd w:id="9"/>
    </w:p>
    <w:p w:rsidR="00091AB4" w:rsidRPr="006C1CCF" w:rsidRDefault="006C1CCF" w:rsidP="006C1CCF">
      <w:pPr>
        <w:widowControl w:val="0"/>
        <w:numPr>
          <w:ilvl w:val="0"/>
          <w:numId w:val="9"/>
        </w:numPr>
        <w:tabs>
          <w:tab w:val="left" w:pos="892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 </w:t>
      </w:r>
      <w:r w:rsidR="00091AB4" w:rsidRPr="006C1CCF">
        <w:rPr>
          <w:sz w:val="28"/>
          <w:szCs w:val="28"/>
        </w:rPr>
        <w:t xml:space="preserve">З моменту отримання міською радою повідомлення про внесення місцевої ініціативи, яка відповідає </w:t>
      </w:r>
      <w:r w:rsidR="00091AB4" w:rsidRPr="006C1CCF">
        <w:rPr>
          <w:sz w:val="28"/>
          <w:szCs w:val="28"/>
          <w:lang w:eastAsia="ru-RU" w:bidi="ru-RU"/>
        </w:rPr>
        <w:t xml:space="preserve">п.1 ст. </w:t>
      </w:r>
      <w:r w:rsidR="00091AB4" w:rsidRPr="006C1CCF">
        <w:rPr>
          <w:sz w:val="28"/>
          <w:szCs w:val="28"/>
        </w:rPr>
        <w:t xml:space="preserve">6 цього Положення, секретар </w:t>
      </w:r>
      <w:r w:rsidR="00091AB4" w:rsidRPr="006C1CCF">
        <w:rPr>
          <w:sz w:val="28"/>
          <w:szCs w:val="28"/>
          <w:lang w:eastAsia="ru-RU" w:bidi="ru-RU"/>
        </w:rPr>
        <w:t xml:space="preserve">ради </w:t>
      </w:r>
      <w:r w:rsidR="00091AB4" w:rsidRPr="006C1CCF">
        <w:rPr>
          <w:sz w:val="28"/>
          <w:szCs w:val="28"/>
        </w:rPr>
        <w:t>повинен забезпечити:</w:t>
      </w:r>
    </w:p>
    <w:p w:rsidR="00091AB4" w:rsidRPr="006C1CCF" w:rsidRDefault="00091AB4" w:rsidP="006C1CCF">
      <w:pPr>
        <w:widowControl w:val="0"/>
        <w:numPr>
          <w:ilvl w:val="1"/>
          <w:numId w:val="9"/>
        </w:numPr>
        <w:tabs>
          <w:tab w:val="left" w:pos="1002"/>
          <w:tab w:val="left" w:pos="113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протягом п’яти робочих днів реєстрацію повідомлення про внесення місцевої ініціативи у Книзі реєстрації загальних зборів, місцевих ініціатив, громадських слухань;</w:t>
      </w:r>
    </w:p>
    <w:p w:rsidR="00091AB4" w:rsidRPr="006C1CCF" w:rsidRDefault="00091AB4" w:rsidP="006C1CCF">
      <w:pPr>
        <w:widowControl w:val="0"/>
        <w:numPr>
          <w:ilvl w:val="1"/>
          <w:numId w:val="9"/>
        </w:numPr>
        <w:tabs>
          <w:tab w:val="left" w:pos="1021"/>
          <w:tab w:val="left" w:pos="113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 протягом одного робочого дня після реєстрації повідомлення інформування в письмовій формі із зазначенням номеру реєстрації уповноваженого представника ініціативної групи;</w:t>
      </w:r>
    </w:p>
    <w:p w:rsidR="00091AB4" w:rsidRPr="006C1CCF" w:rsidRDefault="00091AB4" w:rsidP="006C1CCF">
      <w:pPr>
        <w:widowControl w:val="0"/>
        <w:numPr>
          <w:ilvl w:val="1"/>
          <w:numId w:val="9"/>
        </w:numPr>
        <w:tabs>
          <w:tab w:val="left" w:pos="1026"/>
          <w:tab w:val="left" w:pos="113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 протягом десяти робочих днів після реєстрації повідомлення розміщення повного тексту повідомлення про внесення місцевої ініціативи, а також всіх додатків до нього, на офіційному </w:t>
      </w:r>
      <w:proofErr w:type="spellStart"/>
      <w:r w:rsidRPr="006C1CCF">
        <w:rPr>
          <w:sz w:val="28"/>
          <w:szCs w:val="28"/>
        </w:rPr>
        <w:t>вебсайті</w:t>
      </w:r>
      <w:proofErr w:type="spellEnd"/>
      <w:r w:rsidRPr="006C1CCF">
        <w:rPr>
          <w:sz w:val="28"/>
          <w:szCs w:val="28"/>
        </w:rPr>
        <w:t xml:space="preserve"> міської ради, окрім персональних даних.</w:t>
      </w:r>
    </w:p>
    <w:p w:rsidR="00091AB4" w:rsidRPr="006C1CCF" w:rsidRDefault="00091AB4" w:rsidP="006C1CCF">
      <w:pPr>
        <w:tabs>
          <w:tab w:val="left" w:pos="1026"/>
        </w:tabs>
        <w:spacing w:line="240" w:lineRule="auto"/>
        <w:ind w:firstLine="709"/>
        <w:jc w:val="both"/>
        <w:rPr>
          <w:sz w:val="28"/>
          <w:szCs w:val="28"/>
        </w:rPr>
      </w:pP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  <w:outlineLvl w:val="9"/>
        <w:rPr>
          <w:sz w:val="28"/>
          <w:szCs w:val="28"/>
          <w:lang w:val="uk-UA"/>
        </w:rPr>
      </w:pPr>
      <w:bookmarkStart w:id="10" w:name="bookmark11"/>
      <w:r w:rsidRPr="006C1CCF">
        <w:rPr>
          <w:sz w:val="28"/>
          <w:szCs w:val="28"/>
          <w:lang w:val="uk-UA"/>
        </w:rPr>
        <w:lastRenderedPageBreak/>
        <w:t xml:space="preserve">Стаття </w:t>
      </w:r>
      <w:r w:rsidR="006C1CCF" w:rsidRPr="006C1CCF">
        <w:rPr>
          <w:sz w:val="28"/>
          <w:szCs w:val="28"/>
          <w:lang w:val="uk-UA"/>
        </w:rPr>
        <w:t>8</w:t>
      </w:r>
      <w:r w:rsidRPr="006C1CCF">
        <w:rPr>
          <w:sz w:val="28"/>
          <w:szCs w:val="28"/>
          <w:lang w:val="uk-UA"/>
        </w:rPr>
        <w:t>. Книга реєстрації місцевих ініціатив, загальних зборів, громадських слухань.</w:t>
      </w:r>
      <w:bookmarkEnd w:id="10"/>
    </w:p>
    <w:p w:rsidR="00091AB4" w:rsidRPr="006C1CCF" w:rsidRDefault="00091AB4" w:rsidP="006C1CCF">
      <w:pPr>
        <w:widowControl w:val="0"/>
        <w:numPr>
          <w:ilvl w:val="0"/>
          <w:numId w:val="10"/>
        </w:numPr>
        <w:tabs>
          <w:tab w:val="left" w:pos="919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Секретар міської ради заносить у Книгу реєстрації місцевих ініціатив, загальних зборів, громадських слухань:</w:t>
      </w:r>
    </w:p>
    <w:p w:rsidR="00091AB4" w:rsidRPr="006C1CCF" w:rsidRDefault="00091AB4" w:rsidP="006C1CCF">
      <w:pPr>
        <w:widowControl w:val="0"/>
        <w:numPr>
          <w:ilvl w:val="1"/>
          <w:numId w:val="10"/>
        </w:numPr>
        <w:tabs>
          <w:tab w:val="left" w:pos="106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питання, що вносяться шляхом місцевої ініціативи;</w:t>
      </w:r>
    </w:p>
    <w:p w:rsidR="00091AB4" w:rsidRPr="006C1CCF" w:rsidRDefault="00091AB4" w:rsidP="006C1CCF">
      <w:pPr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1.2 список членів ініціативної групи з даними, що у повідомленні про внесення місцевої ініціативи;</w:t>
      </w:r>
    </w:p>
    <w:p w:rsidR="00091AB4" w:rsidRPr="006C1CCF" w:rsidRDefault="00091AB4" w:rsidP="006C1CCF">
      <w:pPr>
        <w:widowControl w:val="0"/>
        <w:numPr>
          <w:ilvl w:val="0"/>
          <w:numId w:val="11"/>
        </w:numPr>
        <w:tabs>
          <w:tab w:val="left" w:pos="123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рішення, прийняте з питання, внесеного в порядку місцевої ініціативи;</w:t>
      </w:r>
    </w:p>
    <w:p w:rsidR="00091AB4" w:rsidRPr="006C1CCF" w:rsidRDefault="00091AB4" w:rsidP="006C1CCF">
      <w:pPr>
        <w:widowControl w:val="0"/>
        <w:numPr>
          <w:ilvl w:val="0"/>
          <w:numId w:val="11"/>
        </w:numPr>
        <w:tabs>
          <w:tab w:val="left" w:pos="1198"/>
        </w:tabs>
        <w:suppressAutoHyphens w:val="0"/>
        <w:spacing w:line="240" w:lineRule="auto"/>
        <w:ind w:firstLine="709"/>
        <w:rPr>
          <w:sz w:val="28"/>
          <w:szCs w:val="28"/>
        </w:rPr>
      </w:pPr>
      <w:r w:rsidRPr="006C1CCF">
        <w:rPr>
          <w:sz w:val="28"/>
          <w:szCs w:val="28"/>
        </w:rPr>
        <w:t>адресати (органи і посадові особи), яким направлено рішення з питання, внесеного в порядку місцевої ініціативи;</w:t>
      </w:r>
    </w:p>
    <w:p w:rsidR="00091AB4" w:rsidRPr="006C1CCF" w:rsidRDefault="00091AB4" w:rsidP="006C1CCF">
      <w:pPr>
        <w:widowControl w:val="0"/>
        <w:numPr>
          <w:ilvl w:val="0"/>
          <w:numId w:val="11"/>
        </w:numPr>
        <w:tabs>
          <w:tab w:val="left" w:pos="1239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інші дані.</w:t>
      </w:r>
    </w:p>
    <w:p w:rsidR="00091AB4" w:rsidRPr="006C1CCF" w:rsidRDefault="00091AB4" w:rsidP="006C1CCF">
      <w:pPr>
        <w:widowControl w:val="0"/>
        <w:numPr>
          <w:ilvl w:val="0"/>
          <w:numId w:val="10"/>
        </w:numPr>
        <w:tabs>
          <w:tab w:val="left" w:pos="92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До Книги реєстрації місцевих ініціатив, загальних зборів, громадських слухань додаються результати попереднього аналізу, підготовленого профільними виконавчими органами ради та посадовими особами, яким це доручалося, </w:t>
      </w:r>
      <w:proofErr w:type="spellStart"/>
      <w:r w:rsidRPr="006C1CCF">
        <w:rPr>
          <w:sz w:val="28"/>
          <w:szCs w:val="28"/>
        </w:rPr>
        <w:t>проєкт</w:t>
      </w:r>
      <w:proofErr w:type="spellEnd"/>
      <w:r w:rsidRPr="006C1CCF">
        <w:rPr>
          <w:sz w:val="28"/>
          <w:szCs w:val="28"/>
        </w:rPr>
        <w:t xml:space="preserve"> рішення з питання, внесеного в порядку місцевої ініціативи.</w:t>
      </w:r>
    </w:p>
    <w:p w:rsidR="00091AB4" w:rsidRPr="006C1CCF" w:rsidRDefault="00091AB4" w:rsidP="006C1CCF">
      <w:pPr>
        <w:tabs>
          <w:tab w:val="left" w:pos="924"/>
        </w:tabs>
        <w:spacing w:line="240" w:lineRule="auto"/>
        <w:ind w:firstLine="709"/>
        <w:jc w:val="both"/>
        <w:rPr>
          <w:sz w:val="28"/>
          <w:szCs w:val="28"/>
        </w:rPr>
      </w:pP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  <w:outlineLvl w:val="9"/>
        <w:rPr>
          <w:sz w:val="28"/>
          <w:szCs w:val="28"/>
          <w:lang w:val="uk-UA"/>
        </w:rPr>
      </w:pPr>
      <w:bookmarkStart w:id="11" w:name="bookmark12"/>
      <w:r w:rsidRPr="006C1CCF">
        <w:rPr>
          <w:sz w:val="28"/>
          <w:szCs w:val="28"/>
          <w:lang w:val="uk-UA"/>
        </w:rPr>
        <w:t xml:space="preserve">Стаття </w:t>
      </w:r>
      <w:r w:rsidR="006C1CCF" w:rsidRPr="006C1CCF">
        <w:rPr>
          <w:sz w:val="28"/>
          <w:szCs w:val="28"/>
          <w:lang w:val="uk-UA"/>
        </w:rPr>
        <w:t>9</w:t>
      </w:r>
      <w:r w:rsidRPr="006C1CCF">
        <w:rPr>
          <w:sz w:val="28"/>
          <w:szCs w:val="28"/>
          <w:lang w:val="uk-UA"/>
        </w:rPr>
        <w:t>. Перевірка поданих документів.</w:t>
      </w:r>
      <w:bookmarkEnd w:id="11"/>
    </w:p>
    <w:p w:rsidR="00091AB4" w:rsidRPr="006C1CCF" w:rsidRDefault="00091AB4" w:rsidP="006C1CCF">
      <w:pPr>
        <w:widowControl w:val="0"/>
        <w:numPr>
          <w:ilvl w:val="0"/>
          <w:numId w:val="15"/>
        </w:numPr>
        <w:tabs>
          <w:tab w:val="left" w:pos="993"/>
        </w:tabs>
        <w:suppressAutoHyphens w:val="0"/>
        <w:spacing w:line="240" w:lineRule="auto"/>
        <w:ind w:left="0"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Міський голова протягом семи робочих днів з моменту реєстрації місцевої ініціативи доручає профільним виконавчим органам ради надати господарське, юридичне та фінансове обґрунтування </w:t>
      </w:r>
      <w:proofErr w:type="spellStart"/>
      <w:r w:rsidRPr="006C1CCF">
        <w:rPr>
          <w:sz w:val="28"/>
          <w:szCs w:val="28"/>
        </w:rPr>
        <w:t>проєкту</w:t>
      </w:r>
      <w:proofErr w:type="spellEnd"/>
      <w:r w:rsidRPr="006C1CCF">
        <w:rPr>
          <w:sz w:val="28"/>
          <w:szCs w:val="28"/>
        </w:rPr>
        <w:t xml:space="preserve"> рішення. Отримані документи долучаються до </w:t>
      </w:r>
      <w:proofErr w:type="spellStart"/>
      <w:r w:rsidRPr="006C1CCF">
        <w:rPr>
          <w:sz w:val="28"/>
          <w:szCs w:val="28"/>
        </w:rPr>
        <w:t>проєкту</w:t>
      </w:r>
      <w:proofErr w:type="spellEnd"/>
      <w:r w:rsidRPr="006C1CCF">
        <w:rPr>
          <w:sz w:val="28"/>
          <w:szCs w:val="28"/>
        </w:rPr>
        <w:t xml:space="preserve"> рішення, запропонованого ініціативною групою.</w:t>
      </w:r>
    </w:p>
    <w:p w:rsidR="00091AB4" w:rsidRPr="006C1CCF" w:rsidRDefault="00091AB4" w:rsidP="006C1CCF">
      <w:pPr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2. Міський голова протягом десяти робочих днів з моменту реєстрації повідомлення про внесення місцевої ініціативи, після перевірки поданих документів на відповідність вимогам цього Положення  приймає рішення:</w:t>
      </w:r>
    </w:p>
    <w:p w:rsidR="00091AB4" w:rsidRPr="006C1CCF" w:rsidRDefault="00091AB4" w:rsidP="006C1CCF">
      <w:pPr>
        <w:tabs>
          <w:tab w:val="left" w:pos="1086"/>
        </w:tabs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2.1 передати місцеву ініціативу для підготовки до розгляду на найближчу сесію ради;</w:t>
      </w:r>
    </w:p>
    <w:p w:rsidR="00091AB4" w:rsidRPr="006C1CCF" w:rsidRDefault="00091AB4" w:rsidP="006C1CCF">
      <w:pPr>
        <w:widowControl w:val="0"/>
        <w:numPr>
          <w:ilvl w:val="1"/>
          <w:numId w:val="16"/>
        </w:numPr>
        <w:tabs>
          <w:tab w:val="left" w:pos="1086"/>
        </w:tabs>
        <w:suppressAutoHyphens w:val="0"/>
        <w:spacing w:line="240" w:lineRule="auto"/>
        <w:ind w:left="0"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 повернути повідомлення про внесення місцевої ініціативи з вмотивуванням у письмовій формі причин повернення.</w:t>
      </w:r>
    </w:p>
    <w:p w:rsidR="00091AB4" w:rsidRPr="006C1CCF" w:rsidRDefault="00091AB4" w:rsidP="006C1CCF">
      <w:pPr>
        <w:tabs>
          <w:tab w:val="left" w:pos="915"/>
        </w:tabs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3.</w:t>
      </w:r>
      <w:r w:rsidR="006C1CCF" w:rsidRPr="006C1CCF">
        <w:rPr>
          <w:sz w:val="28"/>
          <w:szCs w:val="28"/>
        </w:rPr>
        <w:t xml:space="preserve"> </w:t>
      </w:r>
      <w:r w:rsidRPr="006C1CCF">
        <w:rPr>
          <w:sz w:val="28"/>
          <w:szCs w:val="28"/>
        </w:rPr>
        <w:t xml:space="preserve">Місцева ініціатива не виноситься на засідання ради, про що повідомляється на офіційному </w:t>
      </w:r>
      <w:proofErr w:type="spellStart"/>
      <w:r w:rsidRPr="006C1CCF">
        <w:rPr>
          <w:sz w:val="28"/>
          <w:szCs w:val="28"/>
        </w:rPr>
        <w:t>вебсайті</w:t>
      </w:r>
      <w:proofErr w:type="spellEnd"/>
      <w:r w:rsidRPr="006C1CCF">
        <w:rPr>
          <w:sz w:val="28"/>
          <w:szCs w:val="28"/>
        </w:rPr>
        <w:t xml:space="preserve"> ради, виключно у таких випадках:</w:t>
      </w:r>
    </w:p>
    <w:p w:rsidR="00091AB4" w:rsidRPr="006C1CCF" w:rsidRDefault="00091AB4" w:rsidP="006C1CCF">
      <w:pPr>
        <w:widowControl w:val="0"/>
        <w:numPr>
          <w:ilvl w:val="1"/>
          <w:numId w:val="7"/>
        </w:numPr>
        <w:tabs>
          <w:tab w:val="left" w:pos="1086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предмет місцевої ініціативи відноситься до відання органів державної влади або інших органів місцевого самоврядування;</w:t>
      </w:r>
    </w:p>
    <w:p w:rsidR="00091AB4" w:rsidRPr="006C1CCF" w:rsidRDefault="00091AB4" w:rsidP="006C1CCF">
      <w:pPr>
        <w:widowControl w:val="0"/>
        <w:numPr>
          <w:ilvl w:val="1"/>
          <w:numId w:val="7"/>
        </w:numPr>
        <w:tabs>
          <w:tab w:val="left" w:pos="1098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місцева ініціатива подана особами, не передбаченими ст.ст. 3, 4 цього Положення;</w:t>
      </w:r>
    </w:p>
    <w:p w:rsidR="00091AB4" w:rsidRPr="006C1CCF" w:rsidRDefault="00091AB4" w:rsidP="006C1CCF">
      <w:pPr>
        <w:widowControl w:val="0"/>
        <w:numPr>
          <w:ilvl w:val="1"/>
          <w:numId w:val="7"/>
        </w:numPr>
        <w:tabs>
          <w:tab w:val="left" w:pos="1098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недостатня кількість підписів членів громади, передбачених ст.5 цього Положення; </w:t>
      </w:r>
    </w:p>
    <w:p w:rsidR="00091AB4" w:rsidRPr="006C1CCF" w:rsidRDefault="00091AB4" w:rsidP="006C1CCF">
      <w:pPr>
        <w:widowControl w:val="0"/>
        <w:numPr>
          <w:ilvl w:val="1"/>
          <w:numId w:val="7"/>
        </w:numPr>
        <w:tabs>
          <w:tab w:val="left" w:pos="1086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 не дотримано вимог до оформлення, передбачених ст.6 цього Положення.</w:t>
      </w:r>
    </w:p>
    <w:p w:rsidR="00091AB4" w:rsidRPr="006C1CCF" w:rsidRDefault="00091AB4" w:rsidP="006C1CCF">
      <w:pPr>
        <w:tabs>
          <w:tab w:val="left" w:pos="1086"/>
        </w:tabs>
        <w:spacing w:line="240" w:lineRule="auto"/>
        <w:ind w:firstLine="709"/>
        <w:jc w:val="both"/>
        <w:rPr>
          <w:sz w:val="28"/>
          <w:szCs w:val="28"/>
        </w:rPr>
      </w:pPr>
    </w:p>
    <w:p w:rsidR="00091AB4" w:rsidRPr="006C1CCF" w:rsidRDefault="00091AB4" w:rsidP="00A209FC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outlineLvl w:val="9"/>
        <w:rPr>
          <w:sz w:val="28"/>
          <w:szCs w:val="28"/>
          <w:lang w:val="uk-UA"/>
        </w:rPr>
      </w:pPr>
      <w:bookmarkStart w:id="12" w:name="bookmark13"/>
      <w:r w:rsidRPr="006C1CCF">
        <w:rPr>
          <w:sz w:val="28"/>
          <w:szCs w:val="28"/>
          <w:lang w:val="uk-UA"/>
        </w:rPr>
        <w:t>РОЗДІЛ ІІІ. РОЗГЛЯД МІСЦЕВОЇ ІНІЦІАТИВИ</w:t>
      </w:r>
      <w:bookmarkEnd w:id="12"/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  <w:outlineLvl w:val="9"/>
        <w:rPr>
          <w:sz w:val="28"/>
          <w:szCs w:val="28"/>
          <w:lang w:val="uk-UA"/>
        </w:rPr>
      </w:pP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  <w:outlineLvl w:val="9"/>
        <w:rPr>
          <w:sz w:val="28"/>
          <w:szCs w:val="28"/>
          <w:lang w:val="uk-UA"/>
        </w:rPr>
      </w:pPr>
      <w:bookmarkStart w:id="13" w:name="bookmark14"/>
      <w:r w:rsidRPr="006C1CCF">
        <w:rPr>
          <w:sz w:val="28"/>
          <w:szCs w:val="28"/>
          <w:lang w:val="uk-UA"/>
        </w:rPr>
        <w:t xml:space="preserve">Стаття </w:t>
      </w:r>
      <w:r w:rsidR="006C1CCF" w:rsidRPr="006C1CCF">
        <w:rPr>
          <w:sz w:val="28"/>
          <w:szCs w:val="28"/>
          <w:lang w:val="uk-UA"/>
        </w:rPr>
        <w:t>10</w:t>
      </w:r>
      <w:r w:rsidRPr="006C1CCF">
        <w:rPr>
          <w:sz w:val="28"/>
          <w:szCs w:val="28"/>
          <w:lang w:val="uk-UA"/>
        </w:rPr>
        <w:t>. Підготовка місцевої ініціативи до розгляду на сесії ради.</w:t>
      </w:r>
      <w:bookmarkEnd w:id="13"/>
    </w:p>
    <w:p w:rsidR="00091AB4" w:rsidRPr="006C1CCF" w:rsidRDefault="00091AB4" w:rsidP="006C1CCF">
      <w:pPr>
        <w:widowControl w:val="0"/>
        <w:numPr>
          <w:ilvl w:val="0"/>
          <w:numId w:val="12"/>
        </w:numPr>
        <w:tabs>
          <w:tab w:val="left" w:pos="865"/>
          <w:tab w:val="left" w:pos="993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Секретар ради організовує підготовку місцевої ініціативи до розгляду </w:t>
      </w:r>
      <w:r w:rsidRPr="006C1CCF">
        <w:rPr>
          <w:sz w:val="28"/>
          <w:szCs w:val="28"/>
        </w:rPr>
        <w:lastRenderedPageBreak/>
        <w:t>на сесії ради відповідно до вимог регламенту ради, про що письмово повідомляє уповноваженого представника ініціативної групи.</w:t>
      </w:r>
    </w:p>
    <w:p w:rsidR="00091AB4" w:rsidRPr="006C1CCF" w:rsidRDefault="00091AB4" w:rsidP="006C1CCF">
      <w:pPr>
        <w:widowControl w:val="0"/>
        <w:numPr>
          <w:ilvl w:val="0"/>
          <w:numId w:val="12"/>
        </w:numPr>
        <w:tabs>
          <w:tab w:val="left" w:pos="865"/>
          <w:tab w:val="left" w:pos="993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Секретар ради контролює включення поданого питання та </w:t>
      </w:r>
      <w:proofErr w:type="spellStart"/>
      <w:r w:rsidRPr="006C1CCF">
        <w:rPr>
          <w:sz w:val="28"/>
          <w:szCs w:val="28"/>
        </w:rPr>
        <w:t>проєкту</w:t>
      </w:r>
      <w:proofErr w:type="spellEnd"/>
      <w:r w:rsidRPr="006C1CCF">
        <w:rPr>
          <w:sz w:val="28"/>
          <w:szCs w:val="28"/>
        </w:rPr>
        <w:t xml:space="preserve"> рішення ради до порядку денного найближчої сесії ради.</w:t>
      </w:r>
    </w:p>
    <w:p w:rsidR="00091AB4" w:rsidRPr="006C1CCF" w:rsidRDefault="00091AB4" w:rsidP="006C1CCF">
      <w:pPr>
        <w:widowControl w:val="0"/>
        <w:numPr>
          <w:ilvl w:val="0"/>
          <w:numId w:val="12"/>
        </w:numPr>
        <w:tabs>
          <w:tab w:val="left" w:pos="870"/>
          <w:tab w:val="left" w:pos="993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Розгляд </w:t>
      </w:r>
      <w:proofErr w:type="spellStart"/>
      <w:r w:rsidRPr="006C1CCF">
        <w:rPr>
          <w:sz w:val="28"/>
          <w:szCs w:val="28"/>
        </w:rPr>
        <w:t>проєкту</w:t>
      </w:r>
      <w:proofErr w:type="spellEnd"/>
      <w:r w:rsidRPr="006C1CCF">
        <w:rPr>
          <w:sz w:val="28"/>
          <w:szCs w:val="28"/>
        </w:rPr>
        <w:t xml:space="preserve"> рішення є першочерговим та відбувається за участі ініціативної групи з питань місцевої ініціативи. Члени ініціативної групи обов’язково запрошуються на засідання постійних і тимчасових контрольних комісій ради та беруть участь у всіх засіданнях з питань внесеної ними місцевої ініціативи.</w:t>
      </w:r>
    </w:p>
    <w:p w:rsidR="00091AB4" w:rsidRPr="006C1CCF" w:rsidRDefault="00091AB4" w:rsidP="006C1CCF">
      <w:pPr>
        <w:widowControl w:val="0"/>
        <w:numPr>
          <w:ilvl w:val="0"/>
          <w:numId w:val="12"/>
        </w:numPr>
        <w:tabs>
          <w:tab w:val="left" w:pos="865"/>
          <w:tab w:val="left" w:pos="993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Постійні та тимчасові контрольні комісії ради проводять засідання, на яких розглядають </w:t>
      </w:r>
      <w:proofErr w:type="spellStart"/>
      <w:r w:rsidRPr="006C1CCF">
        <w:rPr>
          <w:sz w:val="28"/>
          <w:szCs w:val="28"/>
        </w:rPr>
        <w:t>проєкт</w:t>
      </w:r>
      <w:proofErr w:type="spellEnd"/>
      <w:r w:rsidRPr="006C1CCF">
        <w:rPr>
          <w:sz w:val="28"/>
          <w:szCs w:val="28"/>
        </w:rPr>
        <w:t xml:space="preserve"> рішення, поданий у порядку місцевої ініціативи, за участі членів ініціативної групи, та готують висновки і рекомендації в межах своєї компетенції. Відсутність висновків або рекомендацій комісій не може бути підставою для відмови у розгляді </w:t>
      </w:r>
      <w:proofErr w:type="spellStart"/>
      <w:r w:rsidRPr="006C1CCF">
        <w:rPr>
          <w:sz w:val="28"/>
          <w:szCs w:val="28"/>
        </w:rPr>
        <w:t>проєкту</w:t>
      </w:r>
      <w:proofErr w:type="spellEnd"/>
      <w:r w:rsidRPr="006C1CCF">
        <w:rPr>
          <w:sz w:val="28"/>
          <w:szCs w:val="28"/>
        </w:rPr>
        <w:t xml:space="preserve"> рішення на сесії ради в порядку, встановленому регламентом ради.</w:t>
      </w:r>
    </w:p>
    <w:p w:rsidR="00091AB4" w:rsidRPr="006C1CCF" w:rsidRDefault="00091AB4" w:rsidP="006C1CCF">
      <w:pPr>
        <w:widowControl w:val="0"/>
        <w:numPr>
          <w:ilvl w:val="0"/>
          <w:numId w:val="12"/>
        </w:numPr>
        <w:tabs>
          <w:tab w:val="left" w:pos="294"/>
          <w:tab w:val="left" w:pos="993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Інформація про розгляд поданої місцевої ініціативи постійними або тимчасовими контрольними комісіями ради, про розгляд на пленарному засіданні ради оприлюднюється на офіційному </w:t>
      </w:r>
      <w:proofErr w:type="spellStart"/>
      <w:r w:rsidRPr="006C1CCF">
        <w:rPr>
          <w:sz w:val="28"/>
          <w:szCs w:val="28"/>
        </w:rPr>
        <w:t>вебсайті</w:t>
      </w:r>
      <w:proofErr w:type="spellEnd"/>
      <w:r w:rsidRPr="006C1CCF">
        <w:rPr>
          <w:sz w:val="28"/>
          <w:szCs w:val="28"/>
        </w:rPr>
        <w:t xml:space="preserve"> міської ради не пізніше ніж за два робочих дні до дня розгляду.</w:t>
      </w:r>
    </w:p>
    <w:p w:rsidR="00091AB4" w:rsidRPr="006C1CCF" w:rsidRDefault="00091AB4" w:rsidP="006C1CCF">
      <w:pPr>
        <w:tabs>
          <w:tab w:val="left" w:pos="294"/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  <w:outlineLvl w:val="9"/>
        <w:rPr>
          <w:sz w:val="28"/>
          <w:szCs w:val="28"/>
          <w:lang w:val="uk-UA"/>
        </w:rPr>
      </w:pPr>
      <w:bookmarkStart w:id="14" w:name="bookmark16"/>
      <w:bookmarkStart w:id="15" w:name="bookmark15"/>
      <w:r w:rsidRPr="006C1CCF">
        <w:rPr>
          <w:sz w:val="28"/>
          <w:szCs w:val="28"/>
          <w:lang w:val="uk-UA"/>
        </w:rPr>
        <w:t>Стаття 1</w:t>
      </w:r>
      <w:r w:rsidR="006C1CCF" w:rsidRPr="006C1CCF">
        <w:rPr>
          <w:sz w:val="28"/>
          <w:szCs w:val="28"/>
          <w:lang w:val="uk-UA"/>
        </w:rPr>
        <w:t>1</w:t>
      </w:r>
      <w:r w:rsidRPr="006C1CCF">
        <w:rPr>
          <w:sz w:val="28"/>
          <w:szCs w:val="28"/>
          <w:lang w:val="uk-UA"/>
        </w:rPr>
        <w:t>. Участь членів ініціативної групи у роботі сесії ради.</w:t>
      </w:r>
      <w:bookmarkEnd w:id="14"/>
    </w:p>
    <w:p w:rsidR="00091AB4" w:rsidRPr="006C1CCF" w:rsidRDefault="00091AB4" w:rsidP="006C1CCF">
      <w:pPr>
        <w:widowControl w:val="0"/>
        <w:numPr>
          <w:ilvl w:val="0"/>
          <w:numId w:val="14"/>
        </w:numPr>
        <w:tabs>
          <w:tab w:val="left" w:pos="709"/>
          <w:tab w:val="left" w:pos="851"/>
          <w:tab w:val="left" w:pos="993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Члени ініціативної групи беруть участь у сесії ради під час розгляду </w:t>
      </w:r>
      <w:proofErr w:type="spellStart"/>
      <w:r w:rsidRPr="006C1CCF">
        <w:rPr>
          <w:sz w:val="28"/>
          <w:szCs w:val="28"/>
        </w:rPr>
        <w:t>проєкту</w:t>
      </w:r>
      <w:proofErr w:type="spellEnd"/>
      <w:r w:rsidRPr="006C1CCF">
        <w:rPr>
          <w:sz w:val="28"/>
          <w:szCs w:val="28"/>
        </w:rPr>
        <w:t xml:space="preserve"> рішення ради, поданого у порядку місцевої ініціативи.</w:t>
      </w:r>
    </w:p>
    <w:p w:rsidR="00091AB4" w:rsidRPr="006C1CCF" w:rsidRDefault="00091AB4" w:rsidP="006C1CCF">
      <w:pPr>
        <w:widowControl w:val="0"/>
        <w:numPr>
          <w:ilvl w:val="0"/>
          <w:numId w:val="14"/>
        </w:numPr>
        <w:tabs>
          <w:tab w:val="left" w:pos="97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Уповноважений представник ініціативної групи виступає на засіданнях депутатських комісій та пленарному засіданні ради у ролі доповідача або співдоповідача.</w:t>
      </w:r>
    </w:p>
    <w:p w:rsidR="00091AB4" w:rsidRPr="006C1CCF" w:rsidRDefault="00091AB4" w:rsidP="006C1CCF">
      <w:pPr>
        <w:pStyle w:val="Heading20"/>
        <w:keepNext/>
        <w:keepLines/>
        <w:numPr>
          <w:ilvl w:val="0"/>
          <w:numId w:val="14"/>
        </w:numPr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outlineLvl w:val="9"/>
        <w:rPr>
          <w:b w:val="0"/>
          <w:sz w:val="28"/>
          <w:szCs w:val="28"/>
          <w:lang w:val="uk-UA"/>
        </w:rPr>
      </w:pPr>
      <w:r w:rsidRPr="006C1CCF">
        <w:rPr>
          <w:b w:val="0"/>
          <w:sz w:val="28"/>
          <w:szCs w:val="28"/>
          <w:lang w:val="uk-UA"/>
        </w:rPr>
        <w:t xml:space="preserve">Присутні на засіданні </w:t>
      </w:r>
      <w:r w:rsidRPr="006C1CCF">
        <w:rPr>
          <w:b w:val="0"/>
          <w:sz w:val="28"/>
          <w:szCs w:val="28"/>
          <w:lang w:val="uk-UA" w:eastAsia="ru-RU" w:bidi="ru-RU"/>
        </w:rPr>
        <w:t xml:space="preserve">члени </w:t>
      </w:r>
      <w:r w:rsidRPr="006C1CCF">
        <w:rPr>
          <w:b w:val="0"/>
          <w:sz w:val="28"/>
          <w:szCs w:val="28"/>
          <w:lang w:val="uk-UA"/>
        </w:rPr>
        <w:t xml:space="preserve">ініціативної групи беруть участь в обговоренні місцевої ініціативи. </w:t>
      </w:r>
    </w:p>
    <w:p w:rsidR="00091AB4" w:rsidRPr="006C1CCF" w:rsidRDefault="00091AB4" w:rsidP="006C1CCF">
      <w:pPr>
        <w:pStyle w:val="Heading20"/>
        <w:keepNext/>
        <w:keepLines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outlineLvl w:val="9"/>
        <w:rPr>
          <w:b w:val="0"/>
          <w:sz w:val="28"/>
          <w:szCs w:val="28"/>
          <w:lang w:val="uk-UA"/>
        </w:rPr>
      </w:pPr>
    </w:p>
    <w:p w:rsidR="00091AB4" w:rsidRPr="006C1CCF" w:rsidRDefault="00091AB4" w:rsidP="006C1CCF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  <w:outlineLvl w:val="9"/>
        <w:rPr>
          <w:sz w:val="28"/>
          <w:szCs w:val="28"/>
          <w:lang w:val="uk-UA"/>
        </w:rPr>
      </w:pPr>
      <w:r w:rsidRPr="006C1CCF">
        <w:rPr>
          <w:sz w:val="28"/>
          <w:szCs w:val="28"/>
          <w:lang w:val="uk-UA"/>
        </w:rPr>
        <w:t>Стаття 1</w:t>
      </w:r>
      <w:r w:rsidR="006C1CCF" w:rsidRPr="006C1CCF">
        <w:rPr>
          <w:sz w:val="28"/>
          <w:szCs w:val="28"/>
          <w:lang w:val="uk-UA"/>
        </w:rPr>
        <w:t>2</w:t>
      </w:r>
      <w:r w:rsidRPr="006C1CCF">
        <w:rPr>
          <w:sz w:val="28"/>
          <w:szCs w:val="28"/>
          <w:lang w:val="uk-UA"/>
        </w:rPr>
        <w:t>. Розгляд місцевої ініціативи на сесії ради.</w:t>
      </w:r>
      <w:bookmarkEnd w:id="15"/>
    </w:p>
    <w:p w:rsidR="00091AB4" w:rsidRPr="006C1CCF" w:rsidRDefault="00091AB4" w:rsidP="006C1CCF">
      <w:pPr>
        <w:widowControl w:val="0"/>
        <w:numPr>
          <w:ilvl w:val="0"/>
          <w:numId w:val="13"/>
        </w:numPr>
        <w:tabs>
          <w:tab w:val="left" w:pos="974"/>
        </w:tabs>
        <w:suppressAutoHyphens w:val="0"/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Місцева ініціатива, внесена на розгляд міської ради у встановленому порядку, підлягає обов’язковому та першочерговому розгляду на відкритому пленарному засіданні міської ради відповідно до вимог регламенту ради.</w:t>
      </w:r>
    </w:p>
    <w:p w:rsidR="00091AB4" w:rsidRPr="006C1CCF" w:rsidRDefault="00091AB4" w:rsidP="006C1CCF">
      <w:pPr>
        <w:pStyle w:val="a9"/>
        <w:tabs>
          <w:tab w:val="left" w:pos="9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C1CCF">
        <w:rPr>
          <w:rFonts w:ascii="Times New Roman" w:hAnsi="Times New Roman"/>
          <w:bCs/>
          <w:sz w:val="28"/>
          <w:szCs w:val="28"/>
          <w:lang w:val="uk-UA"/>
        </w:rPr>
        <w:t>2.Рада в межах своїх повноважень може:</w:t>
      </w:r>
    </w:p>
    <w:p w:rsidR="00091AB4" w:rsidRPr="006C1CCF" w:rsidRDefault="00091AB4" w:rsidP="006C1CCF">
      <w:pPr>
        <w:pStyle w:val="a9"/>
        <w:tabs>
          <w:tab w:val="left" w:pos="9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- схвалити </w:t>
      </w:r>
      <w:proofErr w:type="spellStart"/>
      <w:r w:rsidRPr="006C1CCF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 рішення, внесений у порядку місцевої ініціативи;</w:t>
      </w:r>
    </w:p>
    <w:p w:rsidR="00091AB4" w:rsidRPr="006C1CCF" w:rsidRDefault="00091AB4" w:rsidP="006C1CCF">
      <w:pPr>
        <w:pStyle w:val="a9"/>
        <w:tabs>
          <w:tab w:val="left" w:pos="9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- відхилити </w:t>
      </w:r>
      <w:proofErr w:type="spellStart"/>
      <w:r w:rsidRPr="006C1CCF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 рішення, внесений у порядку місцевої ініціативи;</w:t>
      </w:r>
    </w:p>
    <w:p w:rsidR="00091AB4" w:rsidRPr="006C1CCF" w:rsidRDefault="00091AB4" w:rsidP="006C1CCF">
      <w:pPr>
        <w:pStyle w:val="a9"/>
        <w:tabs>
          <w:tab w:val="left" w:pos="9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- направити </w:t>
      </w:r>
      <w:proofErr w:type="spellStart"/>
      <w:r w:rsidRPr="006C1CCF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 рішення, внесений у порядку місцевої ініціативи, на доопрацювання відповідною депутатською комісією за обов’язкової участі членів ініціативної групи.</w:t>
      </w:r>
    </w:p>
    <w:p w:rsidR="00091AB4" w:rsidRPr="006C1CCF" w:rsidRDefault="00091AB4" w:rsidP="006C1CCF">
      <w:pPr>
        <w:pStyle w:val="a9"/>
        <w:tabs>
          <w:tab w:val="left" w:pos="9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3.Розгляд узгодженого з членами ініціативної групи доопрацьованого </w:t>
      </w:r>
      <w:proofErr w:type="spellStart"/>
      <w:r w:rsidRPr="006C1CCF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 рішення здійснюється на наступному пленарному засіданні ради. Повторне направлення </w:t>
      </w:r>
      <w:proofErr w:type="spellStart"/>
      <w:r w:rsidRPr="006C1CCF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 на доопрацювання не допускається.</w:t>
      </w:r>
    </w:p>
    <w:p w:rsidR="00091AB4" w:rsidRPr="006C1CCF" w:rsidRDefault="00091AB4" w:rsidP="006C1CCF">
      <w:pPr>
        <w:pStyle w:val="a9"/>
        <w:widowControl w:val="0"/>
        <w:numPr>
          <w:ilvl w:val="0"/>
          <w:numId w:val="14"/>
        </w:numPr>
        <w:tabs>
          <w:tab w:val="left" w:pos="97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З питання, внесеного до ради у порядку місцевої ініціативи, рада може розглянути власний альтернативний </w:t>
      </w:r>
      <w:proofErr w:type="spellStart"/>
      <w:r w:rsidRPr="006C1CCF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 рішення у випадку, якщо </w:t>
      </w:r>
      <w:proofErr w:type="spellStart"/>
      <w:r w:rsidRPr="006C1CCF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 рі</w:t>
      </w:r>
      <w:r w:rsidRPr="006C1CCF">
        <w:rPr>
          <w:rFonts w:ascii="Times New Roman" w:eastAsia="Malgun Gothic Semilight" w:hAnsi="Times New Roman"/>
          <w:bCs/>
          <w:sz w:val="28"/>
          <w:szCs w:val="28"/>
          <w:lang w:val="uk-UA"/>
        </w:rPr>
        <w:t>шення</w:t>
      </w:r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6C1CCF">
        <w:rPr>
          <w:rFonts w:ascii="Times New Roman" w:eastAsia="Malgun Gothic Semilight" w:hAnsi="Times New Roman"/>
          <w:bCs/>
          <w:sz w:val="28"/>
          <w:szCs w:val="28"/>
          <w:lang w:val="uk-UA"/>
        </w:rPr>
        <w:t>внесений</w:t>
      </w:r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C1CCF">
        <w:rPr>
          <w:rFonts w:ascii="Times New Roman" w:eastAsia="Malgun Gothic Semilight" w:hAnsi="Times New Roman"/>
          <w:bCs/>
          <w:sz w:val="28"/>
          <w:szCs w:val="28"/>
          <w:lang w:val="uk-UA"/>
        </w:rPr>
        <w:t>у</w:t>
      </w:r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C1CCF">
        <w:rPr>
          <w:rFonts w:ascii="Times New Roman" w:eastAsia="Malgun Gothic Semilight" w:hAnsi="Times New Roman"/>
          <w:bCs/>
          <w:sz w:val="28"/>
          <w:szCs w:val="28"/>
          <w:lang w:val="uk-UA"/>
        </w:rPr>
        <w:t>порядку</w:t>
      </w:r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C1CCF">
        <w:rPr>
          <w:rFonts w:ascii="Times New Roman" w:eastAsia="Malgun Gothic Semilight" w:hAnsi="Times New Roman"/>
          <w:bCs/>
          <w:sz w:val="28"/>
          <w:szCs w:val="28"/>
          <w:lang w:val="uk-UA"/>
        </w:rPr>
        <w:t>м</w:t>
      </w:r>
      <w:r w:rsidRPr="006C1CCF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6C1CCF">
        <w:rPr>
          <w:rFonts w:ascii="Times New Roman" w:eastAsia="Malgun Gothic Semilight" w:hAnsi="Times New Roman"/>
          <w:bCs/>
          <w:sz w:val="28"/>
          <w:szCs w:val="28"/>
          <w:lang w:val="uk-UA"/>
        </w:rPr>
        <w:t>сцево</w:t>
      </w:r>
      <w:r w:rsidRPr="006C1CCF">
        <w:rPr>
          <w:rFonts w:ascii="Times New Roman" w:hAnsi="Times New Roman"/>
          <w:bCs/>
          <w:sz w:val="28"/>
          <w:szCs w:val="28"/>
          <w:lang w:val="uk-UA"/>
        </w:rPr>
        <w:t>ї і</w:t>
      </w:r>
      <w:r w:rsidRPr="006C1CCF">
        <w:rPr>
          <w:rFonts w:ascii="Times New Roman" w:eastAsia="Malgun Gothic Semilight" w:hAnsi="Times New Roman"/>
          <w:bCs/>
          <w:sz w:val="28"/>
          <w:szCs w:val="28"/>
          <w:lang w:val="uk-UA"/>
        </w:rPr>
        <w:t>н</w:t>
      </w:r>
      <w:r w:rsidRPr="006C1CCF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6C1CCF">
        <w:rPr>
          <w:rFonts w:ascii="Times New Roman" w:eastAsia="Malgun Gothic Semilight" w:hAnsi="Times New Roman"/>
          <w:bCs/>
          <w:sz w:val="28"/>
          <w:szCs w:val="28"/>
          <w:lang w:val="uk-UA"/>
        </w:rPr>
        <w:t>ц</w:t>
      </w:r>
      <w:r w:rsidRPr="006C1CCF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6C1CCF">
        <w:rPr>
          <w:rFonts w:ascii="Times New Roman" w:eastAsia="Malgun Gothic Semilight" w:hAnsi="Times New Roman"/>
          <w:bCs/>
          <w:sz w:val="28"/>
          <w:szCs w:val="28"/>
          <w:lang w:val="uk-UA"/>
        </w:rPr>
        <w:t>ативи</w:t>
      </w:r>
      <w:r w:rsidRPr="006C1CC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6C1CCF">
        <w:rPr>
          <w:rFonts w:ascii="Times New Roman" w:eastAsia="Malgun Gothic Semilight" w:hAnsi="Times New Roman"/>
          <w:bCs/>
          <w:sz w:val="28"/>
          <w:szCs w:val="28"/>
          <w:lang w:val="uk-UA"/>
        </w:rPr>
        <w:t>в</w:t>
      </w:r>
      <w:r w:rsidRPr="006C1CCF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6C1CCF">
        <w:rPr>
          <w:rFonts w:ascii="Times New Roman" w:eastAsia="Malgun Gothic Semilight" w:hAnsi="Times New Roman"/>
          <w:bCs/>
          <w:sz w:val="28"/>
          <w:szCs w:val="28"/>
          <w:lang w:val="uk-UA"/>
        </w:rPr>
        <w:t>дхилений.</w:t>
      </w:r>
      <w:bookmarkStart w:id="16" w:name="bookmark17"/>
    </w:p>
    <w:p w:rsidR="00091AB4" w:rsidRPr="006C1CCF" w:rsidRDefault="00091AB4" w:rsidP="006C1CCF">
      <w:pPr>
        <w:pStyle w:val="Heading20"/>
        <w:keepNext/>
        <w:keepLines/>
        <w:shd w:val="clear" w:color="auto" w:fill="auto"/>
        <w:tabs>
          <w:tab w:val="left" w:pos="974"/>
        </w:tabs>
        <w:spacing w:before="0" w:after="0" w:line="240" w:lineRule="auto"/>
        <w:ind w:firstLine="709"/>
        <w:jc w:val="both"/>
        <w:outlineLvl w:val="9"/>
        <w:rPr>
          <w:sz w:val="28"/>
          <w:szCs w:val="28"/>
          <w:lang w:val="uk-UA"/>
        </w:rPr>
      </w:pPr>
      <w:r w:rsidRPr="006C1CCF">
        <w:rPr>
          <w:sz w:val="28"/>
          <w:szCs w:val="28"/>
          <w:lang w:val="uk-UA"/>
        </w:rPr>
        <w:lastRenderedPageBreak/>
        <w:t>Стаття 1</w:t>
      </w:r>
      <w:r w:rsidR="006C1CCF" w:rsidRPr="006C1CCF">
        <w:rPr>
          <w:sz w:val="28"/>
          <w:szCs w:val="28"/>
          <w:lang w:val="uk-UA"/>
        </w:rPr>
        <w:t>3</w:t>
      </w:r>
      <w:r w:rsidRPr="006C1CCF">
        <w:rPr>
          <w:sz w:val="28"/>
          <w:szCs w:val="28"/>
          <w:lang w:val="uk-UA"/>
        </w:rPr>
        <w:t>. Оприлюднення та набуття чинності прийнятого рішення ради.</w:t>
      </w:r>
      <w:bookmarkEnd w:id="16"/>
    </w:p>
    <w:p w:rsidR="00091AB4" w:rsidRPr="006C1CCF" w:rsidRDefault="00091AB4" w:rsidP="006C1CCF">
      <w:pPr>
        <w:tabs>
          <w:tab w:val="left" w:pos="974"/>
        </w:tabs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1.</w:t>
      </w:r>
      <w:r w:rsidR="006C1CCF" w:rsidRPr="006C1CCF">
        <w:rPr>
          <w:sz w:val="28"/>
          <w:szCs w:val="28"/>
        </w:rPr>
        <w:t xml:space="preserve"> </w:t>
      </w:r>
      <w:r w:rsidRPr="006C1CCF">
        <w:rPr>
          <w:sz w:val="28"/>
          <w:szCs w:val="28"/>
        </w:rPr>
        <w:t xml:space="preserve">Ухвалене рішення міської </w:t>
      </w:r>
      <w:r w:rsidRPr="006C1CCF">
        <w:rPr>
          <w:sz w:val="28"/>
          <w:szCs w:val="28"/>
          <w:lang w:eastAsia="ru-RU" w:bidi="ru-RU"/>
        </w:rPr>
        <w:t xml:space="preserve">ради </w:t>
      </w:r>
      <w:r w:rsidRPr="006C1CCF">
        <w:rPr>
          <w:sz w:val="28"/>
          <w:szCs w:val="28"/>
        </w:rPr>
        <w:t xml:space="preserve">з питань місцевої ініціативи в 5-денний термін оприлюднюється  на офіційному </w:t>
      </w:r>
      <w:proofErr w:type="spellStart"/>
      <w:r w:rsidRPr="006C1CCF">
        <w:rPr>
          <w:sz w:val="28"/>
          <w:szCs w:val="28"/>
        </w:rPr>
        <w:t>вебсайті</w:t>
      </w:r>
      <w:proofErr w:type="spellEnd"/>
      <w:r w:rsidRPr="006C1CCF">
        <w:rPr>
          <w:sz w:val="28"/>
          <w:szCs w:val="28"/>
        </w:rPr>
        <w:t xml:space="preserve"> міської ради, а також в інший спосіб, що встановлюється регламентом ради, статутом громади та Законом України «Про місцеве самоврядування в Україні». </w:t>
      </w:r>
    </w:p>
    <w:p w:rsidR="00091AB4" w:rsidRPr="006C1CCF" w:rsidRDefault="00091AB4" w:rsidP="006C1CCF">
      <w:pPr>
        <w:tabs>
          <w:tab w:val="left" w:pos="974"/>
        </w:tabs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>2.</w:t>
      </w:r>
      <w:r w:rsidR="006C1CCF" w:rsidRPr="006C1CCF">
        <w:rPr>
          <w:sz w:val="28"/>
          <w:szCs w:val="28"/>
        </w:rPr>
        <w:t xml:space="preserve"> </w:t>
      </w:r>
      <w:r w:rsidRPr="006C1CCF">
        <w:rPr>
          <w:sz w:val="28"/>
          <w:szCs w:val="28"/>
        </w:rPr>
        <w:t xml:space="preserve">Рішення набуває чинності з моменту офіційного оприлюднення на </w:t>
      </w:r>
      <w:proofErr w:type="spellStart"/>
      <w:r w:rsidRPr="006C1CCF">
        <w:rPr>
          <w:sz w:val="28"/>
          <w:szCs w:val="28"/>
        </w:rPr>
        <w:t>вебсайті</w:t>
      </w:r>
      <w:proofErr w:type="spellEnd"/>
      <w:r w:rsidRPr="006C1CCF">
        <w:rPr>
          <w:sz w:val="28"/>
          <w:szCs w:val="28"/>
        </w:rPr>
        <w:t xml:space="preserve"> міської ради.</w:t>
      </w:r>
    </w:p>
    <w:p w:rsidR="00091AB4" w:rsidRPr="006C1CCF" w:rsidRDefault="00091AB4" w:rsidP="006C1CCF">
      <w:pPr>
        <w:tabs>
          <w:tab w:val="left" w:pos="974"/>
        </w:tabs>
        <w:spacing w:line="240" w:lineRule="auto"/>
        <w:ind w:firstLine="709"/>
        <w:jc w:val="both"/>
        <w:rPr>
          <w:sz w:val="28"/>
          <w:szCs w:val="28"/>
        </w:rPr>
      </w:pPr>
      <w:r w:rsidRPr="006C1CCF">
        <w:rPr>
          <w:sz w:val="28"/>
          <w:szCs w:val="28"/>
        </w:rPr>
        <w:t xml:space="preserve">3. Уповноваженому представнику ініціативної групи ухвалене рішення надсилається у 10-денний термін. </w:t>
      </w:r>
    </w:p>
    <w:p w:rsidR="00091AB4" w:rsidRPr="006C1CCF" w:rsidRDefault="00091AB4" w:rsidP="006C1CCF">
      <w:pPr>
        <w:tabs>
          <w:tab w:val="left" w:pos="974"/>
        </w:tabs>
        <w:spacing w:line="240" w:lineRule="auto"/>
        <w:ind w:firstLine="709"/>
        <w:jc w:val="both"/>
        <w:rPr>
          <w:sz w:val="28"/>
          <w:szCs w:val="28"/>
        </w:rPr>
      </w:pPr>
    </w:p>
    <w:p w:rsidR="00091AB4" w:rsidRPr="006C1CCF" w:rsidRDefault="00091AB4" w:rsidP="006C1CCF">
      <w:pPr>
        <w:tabs>
          <w:tab w:val="left" w:pos="974"/>
        </w:tabs>
        <w:spacing w:line="240" w:lineRule="auto"/>
        <w:ind w:firstLine="709"/>
        <w:jc w:val="both"/>
        <w:rPr>
          <w:sz w:val="28"/>
          <w:szCs w:val="28"/>
        </w:rPr>
      </w:pPr>
    </w:p>
    <w:p w:rsidR="00764381" w:rsidRDefault="00764381" w:rsidP="00764381">
      <w:pPr>
        <w:widowControl w:val="0"/>
        <w:tabs>
          <w:tab w:val="left" w:pos="851"/>
        </w:tabs>
        <w:spacing w:line="240" w:lineRule="auto"/>
        <w:jc w:val="both"/>
        <w:rPr>
          <w:rFonts w:eastAsia="DejaVu Sans Mono"/>
          <w:b/>
          <w:kern w:val="2"/>
          <w:sz w:val="28"/>
          <w:szCs w:val="28"/>
          <w:lang w:val="ru-RU" w:eastAsia="hi-IN" w:bidi="hi-IN"/>
        </w:rPr>
      </w:pPr>
      <w:r>
        <w:rPr>
          <w:rFonts w:eastAsia="DejaVu Sans Mono"/>
          <w:b/>
          <w:kern w:val="2"/>
          <w:sz w:val="28"/>
          <w:szCs w:val="28"/>
          <w:lang w:val="ru-RU" w:eastAsia="hi-IN" w:bidi="hi-IN"/>
        </w:rPr>
        <w:t xml:space="preserve">   Секретар</w:t>
      </w:r>
    </w:p>
    <w:p w:rsidR="00764381" w:rsidRDefault="00764381" w:rsidP="00764381">
      <w:pPr>
        <w:widowControl w:val="0"/>
        <w:tabs>
          <w:tab w:val="left" w:pos="851"/>
        </w:tabs>
        <w:spacing w:line="240" w:lineRule="auto"/>
        <w:jc w:val="both"/>
        <w:rPr>
          <w:rFonts w:eastAsia="DejaVu Sans Mono"/>
          <w:b/>
          <w:kern w:val="2"/>
          <w:sz w:val="28"/>
          <w:szCs w:val="28"/>
          <w:lang w:val="ru-RU" w:eastAsia="hi-IN" w:bidi="hi-IN"/>
        </w:rPr>
      </w:pPr>
      <w:r>
        <w:rPr>
          <w:rFonts w:eastAsia="DejaVu Sans Mono"/>
          <w:b/>
          <w:kern w:val="2"/>
          <w:sz w:val="28"/>
          <w:szCs w:val="28"/>
          <w:lang w:val="ru-RU" w:eastAsia="hi-IN" w:bidi="hi-IN"/>
        </w:rPr>
        <w:t xml:space="preserve">   Погребищенської міської ради</w:t>
      </w:r>
      <w:r>
        <w:rPr>
          <w:rFonts w:eastAsia="DejaVu Sans Mono"/>
          <w:b/>
          <w:kern w:val="2"/>
          <w:sz w:val="28"/>
          <w:szCs w:val="28"/>
          <w:lang w:val="ru-RU" w:eastAsia="hi-IN" w:bidi="hi-IN"/>
        </w:rPr>
        <w:tab/>
      </w:r>
      <w:r>
        <w:rPr>
          <w:rFonts w:eastAsia="DejaVu Sans Mono"/>
          <w:b/>
          <w:kern w:val="2"/>
          <w:sz w:val="28"/>
          <w:szCs w:val="28"/>
          <w:lang w:val="ru-RU" w:eastAsia="hi-IN" w:bidi="hi-IN"/>
        </w:rPr>
        <w:tab/>
      </w:r>
      <w:r>
        <w:rPr>
          <w:rFonts w:eastAsia="DejaVu Sans Mono"/>
          <w:b/>
          <w:kern w:val="2"/>
          <w:sz w:val="28"/>
          <w:szCs w:val="28"/>
          <w:lang w:val="ru-RU" w:eastAsia="hi-IN" w:bidi="hi-IN"/>
        </w:rPr>
        <w:tab/>
      </w:r>
      <w:r>
        <w:rPr>
          <w:rFonts w:eastAsia="DejaVu Sans Mono"/>
          <w:b/>
          <w:kern w:val="2"/>
          <w:sz w:val="28"/>
          <w:szCs w:val="28"/>
          <w:lang w:val="ru-RU" w:eastAsia="hi-IN" w:bidi="hi-IN"/>
        </w:rPr>
        <w:tab/>
        <w:t>Петро ШАФРАНСЬКИЙ</w:t>
      </w:r>
    </w:p>
    <w:p w:rsidR="00091AB4" w:rsidRPr="006C1CCF" w:rsidRDefault="00091AB4" w:rsidP="006C1CCF">
      <w:pPr>
        <w:spacing w:line="240" w:lineRule="auto"/>
        <w:ind w:firstLine="709"/>
        <w:jc w:val="both"/>
        <w:rPr>
          <w:b/>
          <w:sz w:val="28"/>
          <w:szCs w:val="28"/>
        </w:rPr>
      </w:pPr>
    </w:p>
    <w:p w:rsidR="003A4E43" w:rsidRPr="006C1CCF" w:rsidRDefault="003A4E43" w:rsidP="006C1CCF">
      <w:pPr>
        <w:spacing w:line="240" w:lineRule="auto"/>
        <w:ind w:firstLine="709"/>
        <w:jc w:val="both"/>
        <w:rPr>
          <w:b/>
          <w:sz w:val="28"/>
          <w:szCs w:val="28"/>
        </w:rPr>
      </w:pPr>
    </w:p>
    <w:p w:rsidR="00764381" w:rsidRDefault="00764381">
      <w:pPr>
        <w:suppressAutoHyphens w:val="0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91AB4" w:rsidRPr="006C1CCF" w:rsidRDefault="00091AB4" w:rsidP="006C1CCF">
      <w:pPr>
        <w:spacing w:line="240" w:lineRule="auto"/>
        <w:ind w:firstLine="709"/>
        <w:jc w:val="right"/>
        <w:rPr>
          <w:sz w:val="28"/>
          <w:szCs w:val="28"/>
        </w:rPr>
      </w:pPr>
      <w:r w:rsidRPr="006C1CCF">
        <w:rPr>
          <w:sz w:val="28"/>
          <w:szCs w:val="28"/>
        </w:rPr>
        <w:lastRenderedPageBreak/>
        <w:t xml:space="preserve">                             </w:t>
      </w:r>
      <w:r w:rsidR="006A2E1A" w:rsidRPr="006C1CCF">
        <w:rPr>
          <w:sz w:val="28"/>
          <w:szCs w:val="28"/>
        </w:rPr>
        <w:t xml:space="preserve">                              </w:t>
      </w:r>
      <w:r w:rsidR="00943CDB" w:rsidRPr="006C1CCF">
        <w:rPr>
          <w:sz w:val="28"/>
          <w:szCs w:val="28"/>
        </w:rPr>
        <w:t xml:space="preserve">Додаток </w:t>
      </w:r>
      <w:r w:rsidRPr="006C1CCF">
        <w:rPr>
          <w:sz w:val="28"/>
          <w:szCs w:val="28"/>
        </w:rPr>
        <w:t xml:space="preserve"> </w:t>
      </w:r>
    </w:p>
    <w:p w:rsidR="00091AB4" w:rsidRPr="006C1CCF" w:rsidRDefault="00091AB4" w:rsidP="006C1CCF">
      <w:pPr>
        <w:spacing w:line="240" w:lineRule="auto"/>
        <w:ind w:firstLine="709"/>
        <w:jc w:val="right"/>
        <w:rPr>
          <w:sz w:val="28"/>
          <w:szCs w:val="28"/>
        </w:rPr>
      </w:pPr>
      <w:r w:rsidRPr="006C1CCF">
        <w:rPr>
          <w:sz w:val="28"/>
          <w:szCs w:val="28"/>
        </w:rPr>
        <w:t xml:space="preserve">                                                           до Положення про місцеві ініціативи </w:t>
      </w:r>
    </w:p>
    <w:p w:rsidR="00091AB4" w:rsidRPr="006C1CCF" w:rsidRDefault="00091AB4" w:rsidP="006C1CCF">
      <w:pPr>
        <w:spacing w:line="240" w:lineRule="auto"/>
        <w:ind w:firstLine="709"/>
        <w:jc w:val="right"/>
        <w:rPr>
          <w:sz w:val="28"/>
          <w:szCs w:val="28"/>
        </w:rPr>
      </w:pPr>
      <w:r w:rsidRPr="006C1CCF">
        <w:rPr>
          <w:sz w:val="28"/>
          <w:szCs w:val="28"/>
        </w:rPr>
        <w:t xml:space="preserve">                                           </w:t>
      </w:r>
      <w:r w:rsidR="006A2E1A" w:rsidRPr="006C1CCF">
        <w:rPr>
          <w:sz w:val="28"/>
          <w:szCs w:val="28"/>
        </w:rPr>
        <w:t xml:space="preserve">                </w:t>
      </w:r>
      <w:r w:rsidRPr="006C1CCF">
        <w:rPr>
          <w:sz w:val="28"/>
          <w:szCs w:val="28"/>
        </w:rPr>
        <w:t xml:space="preserve">у Погребищенській міській </w:t>
      </w:r>
    </w:p>
    <w:p w:rsidR="00091AB4" w:rsidRPr="006C1CCF" w:rsidRDefault="00091AB4" w:rsidP="006C1CCF">
      <w:pPr>
        <w:spacing w:line="240" w:lineRule="auto"/>
        <w:ind w:firstLine="709"/>
        <w:jc w:val="right"/>
        <w:rPr>
          <w:sz w:val="28"/>
          <w:szCs w:val="28"/>
        </w:rPr>
      </w:pPr>
      <w:r w:rsidRPr="006C1CCF">
        <w:rPr>
          <w:sz w:val="28"/>
          <w:szCs w:val="28"/>
        </w:rPr>
        <w:t xml:space="preserve">                                 </w:t>
      </w:r>
      <w:r w:rsidR="006A2E1A" w:rsidRPr="006C1CCF">
        <w:rPr>
          <w:sz w:val="28"/>
          <w:szCs w:val="28"/>
        </w:rPr>
        <w:t xml:space="preserve">                         </w:t>
      </w:r>
      <w:r w:rsidRPr="006C1CCF">
        <w:rPr>
          <w:sz w:val="28"/>
          <w:szCs w:val="28"/>
        </w:rPr>
        <w:t xml:space="preserve"> територіальній громаді</w:t>
      </w:r>
    </w:p>
    <w:p w:rsidR="00091AB4" w:rsidRPr="006C1CCF" w:rsidRDefault="00091AB4" w:rsidP="006C1CCF">
      <w:pPr>
        <w:spacing w:line="240" w:lineRule="auto"/>
        <w:ind w:firstLine="709"/>
        <w:rPr>
          <w:sz w:val="28"/>
          <w:szCs w:val="28"/>
        </w:rPr>
      </w:pPr>
    </w:p>
    <w:p w:rsidR="00091AB4" w:rsidRPr="006C1CCF" w:rsidRDefault="00091AB4" w:rsidP="006C1CCF">
      <w:pPr>
        <w:spacing w:line="240" w:lineRule="auto"/>
        <w:ind w:firstLine="709"/>
        <w:rPr>
          <w:sz w:val="28"/>
          <w:szCs w:val="28"/>
        </w:rPr>
      </w:pPr>
    </w:p>
    <w:p w:rsidR="00091AB4" w:rsidRPr="006C1CCF" w:rsidRDefault="00091AB4" w:rsidP="006C1CCF">
      <w:pPr>
        <w:pStyle w:val="Heading10"/>
        <w:keepNext/>
        <w:keepLines/>
        <w:shd w:val="clear" w:color="auto" w:fill="auto"/>
        <w:spacing w:before="0" w:after="0" w:line="240" w:lineRule="auto"/>
        <w:ind w:firstLine="709"/>
        <w:outlineLvl w:val="9"/>
        <w:rPr>
          <w:lang w:val="uk-UA"/>
        </w:rPr>
      </w:pPr>
      <w:bookmarkStart w:id="17" w:name="bookmark18"/>
      <w:r w:rsidRPr="006C1CCF">
        <w:rPr>
          <w:lang w:val="uk-UA"/>
        </w:rPr>
        <w:t>Підписний лист щодо місцевої ініціативи</w:t>
      </w:r>
      <w:bookmarkEnd w:id="17"/>
    </w:p>
    <w:p w:rsidR="00091AB4" w:rsidRPr="006C1CCF" w:rsidRDefault="00091AB4" w:rsidP="006C1CCF">
      <w:pPr>
        <w:pStyle w:val="Heading10"/>
        <w:keepNext/>
        <w:keepLines/>
        <w:shd w:val="clear" w:color="auto" w:fill="auto"/>
        <w:spacing w:before="0" w:after="0" w:line="240" w:lineRule="auto"/>
        <w:ind w:firstLine="709"/>
        <w:outlineLvl w:val="9"/>
        <w:rPr>
          <w:lang w:val="uk-UA"/>
        </w:rPr>
      </w:pPr>
    </w:p>
    <w:tbl>
      <w:tblPr>
        <w:tblOverlap w:val="never"/>
        <w:tblW w:w="9432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19"/>
        <w:gridCol w:w="3119"/>
        <w:gridCol w:w="1559"/>
        <w:gridCol w:w="2805"/>
        <w:gridCol w:w="1230"/>
      </w:tblGrid>
      <w:tr w:rsidR="00091AB4" w:rsidRPr="006C1CCF" w:rsidTr="006C1CCF">
        <w:trPr>
          <w:trHeight w:hRule="exact" w:val="648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jc w:val="center"/>
              <w:rPr>
                <w:sz w:val="28"/>
                <w:szCs w:val="28"/>
              </w:rPr>
            </w:pPr>
            <w:r w:rsidRPr="006C1CCF">
              <w:rPr>
                <w:sz w:val="28"/>
                <w:szCs w:val="28"/>
              </w:rPr>
              <w:t>№</w:t>
            </w:r>
          </w:p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jc w:val="center"/>
              <w:rPr>
                <w:sz w:val="28"/>
                <w:szCs w:val="28"/>
              </w:rPr>
            </w:pPr>
            <w:r w:rsidRPr="006C1CCF">
              <w:rPr>
                <w:sz w:val="28"/>
                <w:szCs w:val="28"/>
              </w:rPr>
              <w:t>з/п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jc w:val="center"/>
              <w:rPr>
                <w:sz w:val="28"/>
                <w:szCs w:val="28"/>
              </w:rPr>
            </w:pPr>
            <w:r w:rsidRPr="006C1CCF">
              <w:rPr>
                <w:rStyle w:val="Bodytext20"/>
                <w:sz w:val="28"/>
                <w:szCs w:val="28"/>
              </w:rPr>
              <w:t>ПІБ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jc w:val="center"/>
              <w:rPr>
                <w:sz w:val="28"/>
                <w:szCs w:val="28"/>
              </w:rPr>
            </w:pPr>
            <w:r w:rsidRPr="006C1CCF">
              <w:rPr>
                <w:rStyle w:val="Bodytext20"/>
                <w:sz w:val="28"/>
                <w:szCs w:val="28"/>
              </w:rPr>
              <w:t>Дата</w:t>
            </w:r>
          </w:p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jc w:val="center"/>
              <w:rPr>
                <w:sz w:val="28"/>
                <w:szCs w:val="28"/>
              </w:rPr>
            </w:pPr>
            <w:r w:rsidRPr="006C1CCF">
              <w:rPr>
                <w:rStyle w:val="Bodytext20"/>
                <w:sz w:val="28"/>
                <w:szCs w:val="28"/>
              </w:rPr>
              <w:t>народження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jc w:val="center"/>
              <w:rPr>
                <w:sz w:val="28"/>
                <w:szCs w:val="28"/>
              </w:rPr>
            </w:pPr>
            <w:r w:rsidRPr="006C1CCF">
              <w:rPr>
                <w:rStyle w:val="Bodytext20"/>
                <w:sz w:val="28"/>
                <w:szCs w:val="28"/>
              </w:rPr>
              <w:t>Місце реєстрації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jc w:val="center"/>
              <w:rPr>
                <w:sz w:val="28"/>
                <w:szCs w:val="28"/>
              </w:rPr>
            </w:pPr>
            <w:r w:rsidRPr="006C1CCF">
              <w:rPr>
                <w:rStyle w:val="Bodytext20"/>
                <w:sz w:val="28"/>
                <w:szCs w:val="28"/>
              </w:rPr>
              <w:t>Підпис</w:t>
            </w:r>
          </w:p>
        </w:tc>
      </w:tr>
      <w:tr w:rsidR="00091AB4" w:rsidRPr="006C1CCF" w:rsidTr="006A2E1A">
        <w:trPr>
          <w:trHeight w:hRule="exact" w:val="346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</w:tr>
      <w:tr w:rsidR="00091AB4" w:rsidRPr="006C1CCF" w:rsidTr="006A2E1A">
        <w:trPr>
          <w:trHeight w:hRule="exact" w:val="350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</w:tr>
      <w:tr w:rsidR="00091AB4" w:rsidRPr="006C1CCF" w:rsidTr="006A2E1A">
        <w:trPr>
          <w:trHeight w:hRule="exact" w:val="350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</w:tr>
      <w:tr w:rsidR="00091AB4" w:rsidRPr="006C1CCF" w:rsidTr="006A2E1A">
        <w:trPr>
          <w:trHeight w:hRule="exact" w:val="350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</w:tr>
      <w:tr w:rsidR="00091AB4" w:rsidRPr="006C1CCF" w:rsidTr="006A2E1A">
        <w:trPr>
          <w:trHeight w:hRule="exact" w:val="350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</w:tr>
      <w:tr w:rsidR="00091AB4" w:rsidRPr="006C1CCF" w:rsidTr="006A2E1A">
        <w:trPr>
          <w:trHeight w:hRule="exact" w:val="350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</w:tr>
      <w:tr w:rsidR="00091AB4" w:rsidRPr="006C1CCF" w:rsidTr="006A2E1A">
        <w:trPr>
          <w:trHeight w:hRule="exact" w:val="346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</w:tr>
      <w:tr w:rsidR="00091AB4" w:rsidRPr="006C1CCF" w:rsidTr="006A2E1A">
        <w:trPr>
          <w:trHeight w:hRule="exact" w:val="355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</w:tr>
      <w:tr w:rsidR="00091AB4" w:rsidRPr="006C1CCF" w:rsidTr="006A2E1A">
        <w:trPr>
          <w:trHeight w:hRule="exact" w:val="37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1AB4" w:rsidRPr="006C1CCF" w:rsidRDefault="00091AB4" w:rsidP="006C1CCF">
            <w:pPr>
              <w:framePr w:w="9413"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</w:p>
        </w:tc>
      </w:tr>
    </w:tbl>
    <w:p w:rsidR="00091AB4" w:rsidRPr="006C1CCF" w:rsidRDefault="00091AB4" w:rsidP="006C1CCF">
      <w:pPr>
        <w:framePr w:w="9413" w:wrap="notBeside" w:vAnchor="text" w:hAnchor="text" w:xAlign="center" w:y="1"/>
        <w:spacing w:line="240" w:lineRule="auto"/>
        <w:ind w:firstLine="709"/>
        <w:rPr>
          <w:sz w:val="28"/>
          <w:szCs w:val="28"/>
        </w:rPr>
      </w:pPr>
    </w:p>
    <w:p w:rsidR="00000145" w:rsidRDefault="00000145" w:rsidP="006C1CCF">
      <w:pPr>
        <w:spacing w:line="240" w:lineRule="auto"/>
        <w:ind w:firstLine="709"/>
        <w:rPr>
          <w:rFonts w:ascii="inherit" w:hAnsi="inherit" w:cs="Arial"/>
          <w:bCs/>
          <w:color w:val="000000"/>
          <w:sz w:val="28"/>
          <w:szCs w:val="28"/>
          <w:lang w:val="ru-RU" w:eastAsia="ru-RU"/>
        </w:rPr>
      </w:pPr>
    </w:p>
    <w:p w:rsidR="00764381" w:rsidRDefault="00764381" w:rsidP="00764381">
      <w:pPr>
        <w:widowControl w:val="0"/>
        <w:tabs>
          <w:tab w:val="left" w:pos="851"/>
        </w:tabs>
        <w:spacing w:line="240" w:lineRule="auto"/>
        <w:jc w:val="both"/>
        <w:rPr>
          <w:rFonts w:eastAsia="DejaVu Sans Mono"/>
          <w:b/>
          <w:kern w:val="2"/>
          <w:sz w:val="28"/>
          <w:szCs w:val="28"/>
          <w:lang w:val="ru-RU" w:eastAsia="hi-IN" w:bidi="hi-IN"/>
        </w:rPr>
      </w:pPr>
      <w:r>
        <w:rPr>
          <w:rFonts w:eastAsia="DejaVu Sans Mono"/>
          <w:b/>
          <w:kern w:val="2"/>
          <w:sz w:val="28"/>
          <w:szCs w:val="28"/>
          <w:lang w:val="ru-RU" w:eastAsia="hi-IN" w:bidi="hi-IN"/>
        </w:rPr>
        <w:t xml:space="preserve">   Секретар</w:t>
      </w:r>
    </w:p>
    <w:p w:rsidR="00764381" w:rsidRDefault="00764381" w:rsidP="00764381">
      <w:pPr>
        <w:widowControl w:val="0"/>
        <w:tabs>
          <w:tab w:val="left" w:pos="851"/>
        </w:tabs>
        <w:spacing w:line="240" w:lineRule="auto"/>
        <w:jc w:val="both"/>
        <w:rPr>
          <w:rFonts w:eastAsia="DejaVu Sans Mono"/>
          <w:b/>
          <w:kern w:val="2"/>
          <w:sz w:val="28"/>
          <w:szCs w:val="28"/>
          <w:lang w:val="ru-RU" w:eastAsia="hi-IN" w:bidi="hi-IN"/>
        </w:rPr>
      </w:pPr>
      <w:r>
        <w:rPr>
          <w:rFonts w:eastAsia="DejaVu Sans Mono"/>
          <w:b/>
          <w:kern w:val="2"/>
          <w:sz w:val="28"/>
          <w:szCs w:val="28"/>
          <w:lang w:val="ru-RU" w:eastAsia="hi-IN" w:bidi="hi-IN"/>
        </w:rPr>
        <w:t xml:space="preserve">   Погребищенської міської ради</w:t>
      </w:r>
      <w:r>
        <w:rPr>
          <w:rFonts w:eastAsia="DejaVu Sans Mono"/>
          <w:b/>
          <w:kern w:val="2"/>
          <w:sz w:val="28"/>
          <w:szCs w:val="28"/>
          <w:lang w:val="ru-RU" w:eastAsia="hi-IN" w:bidi="hi-IN"/>
        </w:rPr>
        <w:tab/>
      </w:r>
      <w:r>
        <w:rPr>
          <w:rFonts w:eastAsia="DejaVu Sans Mono"/>
          <w:b/>
          <w:kern w:val="2"/>
          <w:sz w:val="28"/>
          <w:szCs w:val="28"/>
          <w:lang w:val="ru-RU" w:eastAsia="hi-IN" w:bidi="hi-IN"/>
        </w:rPr>
        <w:tab/>
      </w:r>
      <w:r>
        <w:rPr>
          <w:rFonts w:eastAsia="DejaVu Sans Mono"/>
          <w:b/>
          <w:kern w:val="2"/>
          <w:sz w:val="28"/>
          <w:szCs w:val="28"/>
          <w:lang w:val="ru-RU" w:eastAsia="hi-IN" w:bidi="hi-IN"/>
        </w:rPr>
        <w:tab/>
      </w:r>
      <w:r>
        <w:rPr>
          <w:rFonts w:eastAsia="DejaVu Sans Mono"/>
          <w:b/>
          <w:kern w:val="2"/>
          <w:sz w:val="28"/>
          <w:szCs w:val="28"/>
          <w:lang w:val="ru-RU" w:eastAsia="hi-IN" w:bidi="hi-IN"/>
        </w:rPr>
        <w:tab/>
        <w:t>Петро ШАФРАНСЬКИЙ</w:t>
      </w:r>
    </w:p>
    <w:p w:rsidR="00764381" w:rsidRPr="00764381" w:rsidRDefault="00764381" w:rsidP="00764381">
      <w:pPr>
        <w:widowControl w:val="0"/>
        <w:tabs>
          <w:tab w:val="left" w:pos="851"/>
        </w:tabs>
        <w:spacing w:line="240" w:lineRule="auto"/>
        <w:ind w:firstLine="709"/>
        <w:jc w:val="both"/>
        <w:rPr>
          <w:rFonts w:ascii="inherit" w:hAnsi="inherit" w:cs="Arial"/>
          <w:bCs/>
          <w:color w:val="000000"/>
          <w:sz w:val="28"/>
          <w:szCs w:val="28"/>
          <w:lang w:val="ru-RU" w:eastAsia="ru-RU"/>
        </w:rPr>
      </w:pPr>
    </w:p>
    <w:sectPr w:rsidR="00764381" w:rsidRPr="00764381" w:rsidSect="006C1CCF">
      <w:pgSz w:w="11906" w:h="16838"/>
      <w:pgMar w:top="1134" w:right="567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 Mono">
    <w:altName w:val="MS Gothic"/>
    <w:charset w:val="80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2269"/>
    <w:multiLevelType w:val="hybridMultilevel"/>
    <w:tmpl w:val="E0C0D2E6"/>
    <w:lvl w:ilvl="0" w:tplc="7BD4F77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6767A42"/>
    <w:multiLevelType w:val="multilevel"/>
    <w:tmpl w:val="79A2B0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55F77"/>
    <w:multiLevelType w:val="multilevel"/>
    <w:tmpl w:val="68DEA5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02500E"/>
    <w:multiLevelType w:val="multilevel"/>
    <w:tmpl w:val="C31CC2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B61C0D"/>
    <w:multiLevelType w:val="hybridMultilevel"/>
    <w:tmpl w:val="9A041638"/>
    <w:lvl w:ilvl="0" w:tplc="17789D2E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B4C66"/>
    <w:multiLevelType w:val="multilevel"/>
    <w:tmpl w:val="44EEB7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4A2073"/>
    <w:multiLevelType w:val="multilevel"/>
    <w:tmpl w:val="E612D3D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13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7">
    <w:nsid w:val="2E7F0510"/>
    <w:multiLevelType w:val="hybridMultilevel"/>
    <w:tmpl w:val="46DAB0B8"/>
    <w:lvl w:ilvl="0" w:tplc="02946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DB7658"/>
    <w:multiLevelType w:val="hybridMultilevel"/>
    <w:tmpl w:val="423A0868"/>
    <w:lvl w:ilvl="0" w:tplc="BD9208BE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D1655"/>
    <w:multiLevelType w:val="hybridMultilevel"/>
    <w:tmpl w:val="51C44C7C"/>
    <w:lvl w:ilvl="0" w:tplc="C6FE93F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4A403D45"/>
    <w:multiLevelType w:val="multilevel"/>
    <w:tmpl w:val="47CE1A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C66DF1"/>
    <w:multiLevelType w:val="hybridMultilevel"/>
    <w:tmpl w:val="2E9C98B0"/>
    <w:lvl w:ilvl="0" w:tplc="04CE9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E60D27"/>
    <w:multiLevelType w:val="multilevel"/>
    <w:tmpl w:val="6EC60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6B235C0B"/>
    <w:multiLevelType w:val="hybridMultilevel"/>
    <w:tmpl w:val="18FAB182"/>
    <w:lvl w:ilvl="0" w:tplc="F45AD71E">
      <w:start w:val="5"/>
      <w:numFmt w:val="bullet"/>
      <w:lvlText w:val="-"/>
      <w:lvlJc w:val="left"/>
      <w:pPr>
        <w:ind w:left="786" w:hanging="360"/>
      </w:pPr>
      <w:rPr>
        <w:rFonts w:ascii="Times New Roman" w:eastAsia="DejaVu Sans Mon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6F347699"/>
    <w:multiLevelType w:val="multilevel"/>
    <w:tmpl w:val="5D2E31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AD59E4"/>
    <w:multiLevelType w:val="multilevel"/>
    <w:tmpl w:val="15BACD02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3F1F10"/>
    <w:multiLevelType w:val="multilevel"/>
    <w:tmpl w:val="8E6E97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1B7D7B"/>
    <w:multiLevelType w:val="multilevel"/>
    <w:tmpl w:val="C854DEC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>
    <w:nsid w:val="79CC5F0C"/>
    <w:multiLevelType w:val="multilevel"/>
    <w:tmpl w:val="500EA0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18"/>
  </w:num>
  <w:num w:numId="7">
    <w:abstractNumId w:val="10"/>
  </w:num>
  <w:num w:numId="8">
    <w:abstractNumId w:val="2"/>
  </w:num>
  <w:num w:numId="9">
    <w:abstractNumId w:val="3"/>
  </w:num>
  <w:num w:numId="10">
    <w:abstractNumId w:val="16"/>
  </w:num>
  <w:num w:numId="11">
    <w:abstractNumId w:val="15"/>
  </w:num>
  <w:num w:numId="12">
    <w:abstractNumId w:val="5"/>
  </w:num>
  <w:num w:numId="13">
    <w:abstractNumId w:val="14"/>
  </w:num>
  <w:num w:numId="14">
    <w:abstractNumId w:val="1"/>
  </w:num>
  <w:num w:numId="15">
    <w:abstractNumId w:val="7"/>
  </w:num>
  <w:num w:numId="16">
    <w:abstractNumId w:val="12"/>
  </w:num>
  <w:num w:numId="17">
    <w:abstractNumId w:val="17"/>
  </w:num>
  <w:num w:numId="18">
    <w:abstractNumId w:val="13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FE6D03"/>
    <w:rsid w:val="00000145"/>
    <w:rsid w:val="00001D66"/>
    <w:rsid w:val="00012B6B"/>
    <w:rsid w:val="00041124"/>
    <w:rsid w:val="00042A93"/>
    <w:rsid w:val="0005222C"/>
    <w:rsid w:val="000726D2"/>
    <w:rsid w:val="00077C4C"/>
    <w:rsid w:val="00083E23"/>
    <w:rsid w:val="00091AB4"/>
    <w:rsid w:val="000B04D1"/>
    <w:rsid w:val="000B4C8C"/>
    <w:rsid w:val="000C510A"/>
    <w:rsid w:val="000D783C"/>
    <w:rsid w:val="000F6C66"/>
    <w:rsid w:val="000F6E5D"/>
    <w:rsid w:val="0012704F"/>
    <w:rsid w:val="00141DC5"/>
    <w:rsid w:val="00157635"/>
    <w:rsid w:val="0016339D"/>
    <w:rsid w:val="0017563D"/>
    <w:rsid w:val="00176833"/>
    <w:rsid w:val="00177FF8"/>
    <w:rsid w:val="00187B33"/>
    <w:rsid w:val="00194A60"/>
    <w:rsid w:val="001C1710"/>
    <w:rsid w:val="001F76C9"/>
    <w:rsid w:val="001F7C7B"/>
    <w:rsid w:val="002065A0"/>
    <w:rsid w:val="00223E57"/>
    <w:rsid w:val="00224CDE"/>
    <w:rsid w:val="00230FA4"/>
    <w:rsid w:val="002607A7"/>
    <w:rsid w:val="00271E99"/>
    <w:rsid w:val="002A4FC7"/>
    <w:rsid w:val="002A7609"/>
    <w:rsid w:val="002C469F"/>
    <w:rsid w:val="00312D43"/>
    <w:rsid w:val="00315D8F"/>
    <w:rsid w:val="00344892"/>
    <w:rsid w:val="00373334"/>
    <w:rsid w:val="003A4E43"/>
    <w:rsid w:val="003B774C"/>
    <w:rsid w:val="003C7E1C"/>
    <w:rsid w:val="003F0E24"/>
    <w:rsid w:val="003F5FBF"/>
    <w:rsid w:val="00406313"/>
    <w:rsid w:val="004105A3"/>
    <w:rsid w:val="00427EA0"/>
    <w:rsid w:val="0044157A"/>
    <w:rsid w:val="004761D8"/>
    <w:rsid w:val="00503D7B"/>
    <w:rsid w:val="00517038"/>
    <w:rsid w:val="00526DE5"/>
    <w:rsid w:val="00561068"/>
    <w:rsid w:val="00585C44"/>
    <w:rsid w:val="00591CDC"/>
    <w:rsid w:val="00592B23"/>
    <w:rsid w:val="005A4BA5"/>
    <w:rsid w:val="005B453F"/>
    <w:rsid w:val="005C0750"/>
    <w:rsid w:val="006428E9"/>
    <w:rsid w:val="00671C3D"/>
    <w:rsid w:val="006771E3"/>
    <w:rsid w:val="00690BDE"/>
    <w:rsid w:val="006915DA"/>
    <w:rsid w:val="00696B7C"/>
    <w:rsid w:val="006A0DCC"/>
    <w:rsid w:val="006A20A4"/>
    <w:rsid w:val="006A2E1A"/>
    <w:rsid w:val="006C1CCF"/>
    <w:rsid w:val="006D5B7A"/>
    <w:rsid w:val="00720685"/>
    <w:rsid w:val="0073563D"/>
    <w:rsid w:val="007364D0"/>
    <w:rsid w:val="0074557C"/>
    <w:rsid w:val="00746CD0"/>
    <w:rsid w:val="00764381"/>
    <w:rsid w:val="007A058D"/>
    <w:rsid w:val="007A1A8A"/>
    <w:rsid w:val="007A692B"/>
    <w:rsid w:val="007B090D"/>
    <w:rsid w:val="007B3C21"/>
    <w:rsid w:val="007D171B"/>
    <w:rsid w:val="007E27DB"/>
    <w:rsid w:val="007F06C0"/>
    <w:rsid w:val="0080149D"/>
    <w:rsid w:val="00835F41"/>
    <w:rsid w:val="00841E22"/>
    <w:rsid w:val="00850C08"/>
    <w:rsid w:val="00890ECC"/>
    <w:rsid w:val="008C35F5"/>
    <w:rsid w:val="00930FB9"/>
    <w:rsid w:val="00943CDB"/>
    <w:rsid w:val="00947A95"/>
    <w:rsid w:val="00957404"/>
    <w:rsid w:val="0096685D"/>
    <w:rsid w:val="00972874"/>
    <w:rsid w:val="00990155"/>
    <w:rsid w:val="00995C1B"/>
    <w:rsid w:val="009A3EA2"/>
    <w:rsid w:val="009D30AF"/>
    <w:rsid w:val="009E71C7"/>
    <w:rsid w:val="009F3B2A"/>
    <w:rsid w:val="00A209FC"/>
    <w:rsid w:val="00A35069"/>
    <w:rsid w:val="00A35AF3"/>
    <w:rsid w:val="00A81BC2"/>
    <w:rsid w:val="00A95C17"/>
    <w:rsid w:val="00AA2356"/>
    <w:rsid w:val="00AC058D"/>
    <w:rsid w:val="00AD24FA"/>
    <w:rsid w:val="00AF4FB0"/>
    <w:rsid w:val="00B00940"/>
    <w:rsid w:val="00B01A60"/>
    <w:rsid w:val="00B04E5E"/>
    <w:rsid w:val="00B176B6"/>
    <w:rsid w:val="00B24134"/>
    <w:rsid w:val="00B5360C"/>
    <w:rsid w:val="00B93CFC"/>
    <w:rsid w:val="00B962EF"/>
    <w:rsid w:val="00BA249E"/>
    <w:rsid w:val="00BC09A6"/>
    <w:rsid w:val="00BC1C23"/>
    <w:rsid w:val="00C16F87"/>
    <w:rsid w:val="00C20CBB"/>
    <w:rsid w:val="00C24A41"/>
    <w:rsid w:val="00C3051C"/>
    <w:rsid w:val="00C82D35"/>
    <w:rsid w:val="00C90242"/>
    <w:rsid w:val="00CC2EAB"/>
    <w:rsid w:val="00CD2B1A"/>
    <w:rsid w:val="00CD4C48"/>
    <w:rsid w:val="00CD62D0"/>
    <w:rsid w:val="00CF749D"/>
    <w:rsid w:val="00D3752C"/>
    <w:rsid w:val="00D444A4"/>
    <w:rsid w:val="00D45F74"/>
    <w:rsid w:val="00D523F8"/>
    <w:rsid w:val="00D65606"/>
    <w:rsid w:val="00D76719"/>
    <w:rsid w:val="00D8291E"/>
    <w:rsid w:val="00D84542"/>
    <w:rsid w:val="00D84F2D"/>
    <w:rsid w:val="00D86C62"/>
    <w:rsid w:val="00D92E5E"/>
    <w:rsid w:val="00DA2AE2"/>
    <w:rsid w:val="00DC6883"/>
    <w:rsid w:val="00E111E8"/>
    <w:rsid w:val="00E53D94"/>
    <w:rsid w:val="00E70825"/>
    <w:rsid w:val="00E71146"/>
    <w:rsid w:val="00E80FB3"/>
    <w:rsid w:val="00E86E9E"/>
    <w:rsid w:val="00E8794D"/>
    <w:rsid w:val="00E924A5"/>
    <w:rsid w:val="00EA5C85"/>
    <w:rsid w:val="00EB376E"/>
    <w:rsid w:val="00ED2B79"/>
    <w:rsid w:val="00F003A4"/>
    <w:rsid w:val="00F3007D"/>
    <w:rsid w:val="00F40F95"/>
    <w:rsid w:val="00F44180"/>
    <w:rsid w:val="00F56F8B"/>
    <w:rsid w:val="00F962E3"/>
    <w:rsid w:val="00F96A69"/>
    <w:rsid w:val="00FA1C71"/>
    <w:rsid w:val="00FA5B34"/>
    <w:rsid w:val="00FB2477"/>
    <w:rsid w:val="00FE2070"/>
    <w:rsid w:val="00FE6D03"/>
    <w:rsid w:val="00FF2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76E"/>
    <w:pPr>
      <w:suppressAutoHyphens/>
      <w:spacing w:line="100" w:lineRule="atLeast"/>
    </w:pPr>
    <w:rPr>
      <w:sz w:val="24"/>
      <w:szCs w:val="24"/>
      <w:lang w:val="uk-UA"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44157A"/>
    <w:pPr>
      <w:keepNext/>
      <w:keepLines/>
      <w:suppressAutoHyphens w:val="0"/>
      <w:spacing w:before="20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EB376E"/>
  </w:style>
  <w:style w:type="character" w:customStyle="1" w:styleId="a3">
    <w:name w:val="Основной текст Знак"/>
    <w:rsid w:val="00EB376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Текст выноски Знак"/>
    <w:rsid w:val="00EB376E"/>
    <w:rPr>
      <w:rFonts w:ascii="Tahoma" w:eastAsia="Times New Roman" w:hAnsi="Tahoma" w:cs="Tahoma"/>
      <w:sz w:val="16"/>
      <w:szCs w:val="16"/>
      <w:lang w:val="uk-UA"/>
    </w:rPr>
  </w:style>
  <w:style w:type="paragraph" w:customStyle="1" w:styleId="10">
    <w:name w:val="Заголовок1"/>
    <w:basedOn w:val="a"/>
    <w:next w:val="a5"/>
    <w:rsid w:val="00EB376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rsid w:val="00EB376E"/>
    <w:pPr>
      <w:spacing w:before="100" w:after="100"/>
    </w:pPr>
    <w:rPr>
      <w:lang w:val="ru-RU"/>
    </w:rPr>
  </w:style>
  <w:style w:type="paragraph" w:styleId="a6">
    <w:name w:val="List"/>
    <w:basedOn w:val="a5"/>
    <w:rsid w:val="00EB376E"/>
    <w:rPr>
      <w:rFonts w:cs="Arial"/>
    </w:rPr>
  </w:style>
  <w:style w:type="paragraph" w:customStyle="1" w:styleId="11">
    <w:name w:val="Название1"/>
    <w:basedOn w:val="a"/>
    <w:rsid w:val="00EB376E"/>
    <w:pPr>
      <w:suppressLineNumbers/>
      <w:spacing w:before="120" w:after="120"/>
    </w:pPr>
    <w:rPr>
      <w:rFonts w:cs="Arial"/>
      <w:i/>
      <w:iCs/>
    </w:rPr>
  </w:style>
  <w:style w:type="paragraph" w:customStyle="1" w:styleId="12">
    <w:name w:val="Указатель1"/>
    <w:basedOn w:val="a"/>
    <w:rsid w:val="00EB376E"/>
    <w:pPr>
      <w:suppressLineNumbers/>
    </w:pPr>
    <w:rPr>
      <w:rFonts w:cs="Arial"/>
    </w:rPr>
  </w:style>
  <w:style w:type="paragraph" w:customStyle="1" w:styleId="docdata">
    <w:name w:val="docdata"/>
    <w:basedOn w:val="a"/>
    <w:rsid w:val="00EB376E"/>
    <w:pPr>
      <w:spacing w:before="100" w:after="100"/>
    </w:pPr>
  </w:style>
  <w:style w:type="paragraph" w:customStyle="1" w:styleId="13">
    <w:name w:val="Обычный (веб)1"/>
    <w:basedOn w:val="a"/>
    <w:rsid w:val="00EB376E"/>
    <w:pPr>
      <w:spacing w:before="100" w:after="100"/>
    </w:pPr>
  </w:style>
  <w:style w:type="paragraph" w:customStyle="1" w:styleId="14">
    <w:name w:val="Текст выноски1"/>
    <w:basedOn w:val="a"/>
    <w:rsid w:val="00EB376E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F962E3"/>
    <w:rPr>
      <w:color w:val="0563C1"/>
      <w:u w:val="single"/>
    </w:rPr>
  </w:style>
  <w:style w:type="paragraph" w:styleId="a8">
    <w:name w:val="Balloon Text"/>
    <w:basedOn w:val="a"/>
    <w:link w:val="15"/>
    <w:uiPriority w:val="99"/>
    <w:semiHidden/>
    <w:unhideWhenUsed/>
    <w:rsid w:val="00001D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"/>
    <w:link w:val="a8"/>
    <w:uiPriority w:val="99"/>
    <w:semiHidden/>
    <w:rsid w:val="00001D66"/>
    <w:rPr>
      <w:rFonts w:ascii="Segoe UI" w:hAnsi="Segoe UI" w:cs="Segoe UI"/>
      <w:sz w:val="18"/>
      <w:szCs w:val="18"/>
      <w:lang w:val="uk-UA" w:eastAsia="ar-SA"/>
    </w:rPr>
  </w:style>
  <w:style w:type="paragraph" w:styleId="a9">
    <w:name w:val="List Paragraph"/>
    <w:basedOn w:val="a"/>
    <w:uiPriority w:val="34"/>
    <w:qFormat/>
    <w:rsid w:val="00187B3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40">
    <w:name w:val="Заголовок 4 Знак"/>
    <w:link w:val="4"/>
    <w:uiPriority w:val="9"/>
    <w:rsid w:val="0044157A"/>
    <w:rPr>
      <w:rFonts w:ascii="Cambria" w:hAnsi="Cambria"/>
      <w:b/>
      <w:bCs/>
      <w:i/>
      <w:iCs/>
      <w:color w:val="4F81BD"/>
      <w:lang w:val="uk-UA"/>
    </w:rPr>
  </w:style>
  <w:style w:type="paragraph" w:styleId="aa">
    <w:name w:val="Normal (Web)"/>
    <w:basedOn w:val="a"/>
    <w:uiPriority w:val="99"/>
    <w:rsid w:val="0044157A"/>
    <w:pPr>
      <w:spacing w:before="100" w:after="100" w:line="240" w:lineRule="auto"/>
    </w:pPr>
    <w:rPr>
      <w:lang w:eastAsia="zh-CN"/>
    </w:rPr>
  </w:style>
  <w:style w:type="paragraph" w:customStyle="1" w:styleId="paragraph">
    <w:name w:val="paragraph"/>
    <w:basedOn w:val="a"/>
    <w:rsid w:val="00083E23"/>
    <w:pPr>
      <w:suppressAutoHyphens w:val="0"/>
      <w:spacing w:before="100" w:beforeAutospacing="1" w:after="100" w:afterAutospacing="1" w:line="240" w:lineRule="auto"/>
    </w:pPr>
    <w:rPr>
      <w:lang w:val="ru-RU" w:eastAsia="ru-RU"/>
    </w:rPr>
  </w:style>
  <w:style w:type="paragraph" w:customStyle="1" w:styleId="rvps2">
    <w:name w:val="rvps2"/>
    <w:basedOn w:val="a"/>
    <w:rsid w:val="00083E23"/>
    <w:pPr>
      <w:suppressAutoHyphens w:val="0"/>
      <w:spacing w:before="100" w:beforeAutospacing="1" w:after="100" w:afterAutospacing="1" w:line="240" w:lineRule="auto"/>
    </w:pPr>
    <w:rPr>
      <w:lang w:val="ru-RU" w:eastAsia="ru-RU"/>
    </w:rPr>
  </w:style>
  <w:style w:type="character" w:customStyle="1" w:styleId="normaltextrun">
    <w:name w:val="normaltextrun"/>
    <w:rsid w:val="00083E23"/>
  </w:style>
  <w:style w:type="character" w:customStyle="1" w:styleId="eop">
    <w:name w:val="eop"/>
    <w:rsid w:val="00083E23"/>
  </w:style>
  <w:style w:type="character" w:customStyle="1" w:styleId="spellingerror">
    <w:name w:val="spellingerror"/>
    <w:rsid w:val="00083E23"/>
  </w:style>
  <w:style w:type="character" w:customStyle="1" w:styleId="rvts0">
    <w:name w:val="rvts0"/>
    <w:rsid w:val="00083E23"/>
  </w:style>
  <w:style w:type="character" w:customStyle="1" w:styleId="Bodytext4">
    <w:name w:val="Body text (4)"/>
    <w:rsid w:val="00091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Bodytext2">
    <w:name w:val="Body text (2)_"/>
    <w:rsid w:val="00091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ing1">
    <w:name w:val="Heading #1_"/>
    <w:link w:val="Heading10"/>
    <w:rsid w:val="00091AB4"/>
    <w:rPr>
      <w:b/>
      <w:bCs/>
      <w:sz w:val="28"/>
      <w:szCs w:val="28"/>
      <w:shd w:val="clear" w:color="auto" w:fill="FFFFFF"/>
    </w:rPr>
  </w:style>
  <w:style w:type="character" w:customStyle="1" w:styleId="Bodytext40">
    <w:name w:val="Body text (4)_"/>
    <w:rsid w:val="00091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2">
    <w:name w:val="Heading #2_"/>
    <w:link w:val="Heading20"/>
    <w:rsid w:val="00091AB4"/>
    <w:rPr>
      <w:b/>
      <w:bCs/>
      <w:shd w:val="clear" w:color="auto" w:fill="FFFFFF"/>
    </w:rPr>
  </w:style>
  <w:style w:type="character" w:customStyle="1" w:styleId="Bodytext20">
    <w:name w:val="Body text (2)"/>
    <w:rsid w:val="00091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Heading10">
    <w:name w:val="Heading #1"/>
    <w:basedOn w:val="a"/>
    <w:link w:val="Heading1"/>
    <w:rsid w:val="00091AB4"/>
    <w:pPr>
      <w:widowControl w:val="0"/>
      <w:shd w:val="clear" w:color="auto" w:fill="FFFFFF"/>
      <w:suppressAutoHyphens w:val="0"/>
      <w:spacing w:before="360" w:after="240" w:line="326" w:lineRule="exact"/>
      <w:jc w:val="center"/>
      <w:outlineLvl w:val="0"/>
    </w:pPr>
    <w:rPr>
      <w:b/>
      <w:bCs/>
      <w:sz w:val="28"/>
      <w:szCs w:val="28"/>
      <w:lang w:val="en-US" w:eastAsia="en-US"/>
    </w:rPr>
  </w:style>
  <w:style w:type="paragraph" w:customStyle="1" w:styleId="Heading20">
    <w:name w:val="Heading #2"/>
    <w:basedOn w:val="a"/>
    <w:link w:val="Heading2"/>
    <w:rsid w:val="00091AB4"/>
    <w:pPr>
      <w:widowControl w:val="0"/>
      <w:shd w:val="clear" w:color="auto" w:fill="FFFFFF"/>
      <w:suppressAutoHyphens w:val="0"/>
      <w:spacing w:before="660" w:after="360" w:line="0" w:lineRule="atLeast"/>
      <w:jc w:val="center"/>
      <w:outlineLvl w:val="1"/>
    </w:pPr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12229</CharactersWithSpaces>
  <SharedDoc>false</SharedDoc>
  <HLinks>
    <vt:vector size="6" baseType="variant">
      <vt:variant>
        <vt:i4>5242973</vt:i4>
      </vt:variant>
      <vt:variant>
        <vt:i4>0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2023-09-11T05:35:00Z</cp:lastPrinted>
  <dcterms:created xsi:type="dcterms:W3CDTF">2023-09-11T09:03:00Z</dcterms:created>
  <dcterms:modified xsi:type="dcterms:W3CDTF">2023-09-22T10:43:00Z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